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D06A" w14:textId="58333193" w:rsidR="00870023" w:rsidRPr="009705E9" w:rsidRDefault="00F404A1" w:rsidP="00F404A1">
      <w:pPr>
        <w:spacing w:after="0"/>
        <w:ind w:left="1530"/>
        <w:rPr>
          <w:b/>
          <w:bCs/>
          <w:sz w:val="28"/>
          <w:szCs w:val="28"/>
        </w:rPr>
      </w:pPr>
      <w:r>
        <w:rPr>
          <w:noProof/>
        </w:rPr>
        <w:drawing>
          <wp:anchor distT="0" distB="0" distL="114300" distR="114300" simplePos="0" relativeHeight="251663360" behindDoc="0" locked="0" layoutInCell="1" allowOverlap="1" wp14:anchorId="5971F27D" wp14:editId="3FC8869B">
            <wp:simplePos x="0" y="0"/>
            <wp:positionH relativeFrom="margin">
              <wp:align>left</wp:align>
            </wp:positionH>
            <wp:positionV relativeFrom="paragraph">
              <wp:posOffset>-331432</wp:posOffset>
            </wp:positionV>
            <wp:extent cx="941525" cy="1207827"/>
            <wp:effectExtent l="0" t="0" r="0" b="0"/>
            <wp:wrapNone/>
            <wp:docPr id="781419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3836" cy="12107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023" w:rsidRPr="009705E9">
        <w:rPr>
          <w:b/>
          <w:bCs/>
          <w:sz w:val="28"/>
          <w:szCs w:val="28"/>
        </w:rPr>
        <w:t>Fire Protection Association</w:t>
      </w:r>
      <w:r>
        <w:rPr>
          <w:b/>
          <w:bCs/>
          <w:sz w:val="28"/>
          <w:szCs w:val="28"/>
        </w:rPr>
        <w:t xml:space="preserve"> of British Columbia</w:t>
      </w:r>
      <w:r w:rsidR="00870023" w:rsidRPr="009705E9">
        <w:rPr>
          <w:b/>
          <w:bCs/>
          <w:sz w:val="28"/>
          <w:szCs w:val="28"/>
        </w:rPr>
        <w:t xml:space="preserve"> (</w:t>
      </w:r>
      <w:r>
        <w:rPr>
          <w:b/>
          <w:bCs/>
          <w:sz w:val="28"/>
          <w:szCs w:val="28"/>
        </w:rPr>
        <w:t>FPABC</w:t>
      </w:r>
      <w:r w:rsidR="00870023" w:rsidRPr="009705E9">
        <w:rPr>
          <w:b/>
          <w:bCs/>
          <w:sz w:val="28"/>
          <w:szCs w:val="28"/>
        </w:rPr>
        <w:t>)</w:t>
      </w:r>
      <w:r w:rsidR="009705E9">
        <w:rPr>
          <w:b/>
          <w:bCs/>
          <w:sz w:val="28"/>
          <w:szCs w:val="28"/>
        </w:rPr>
        <w:br/>
      </w:r>
      <w:bookmarkStart w:id="0" w:name="_Hlk204096685"/>
      <w:bookmarkEnd w:id="0"/>
      <w:r w:rsidR="00870023" w:rsidRPr="009705E9">
        <w:rPr>
          <w:b/>
          <w:bCs/>
          <w:sz w:val="28"/>
          <w:szCs w:val="28"/>
        </w:rPr>
        <w:t>Membership Application</w:t>
      </w:r>
    </w:p>
    <w:p w14:paraId="26293912" w14:textId="1DBF1ADC" w:rsidR="00870023" w:rsidRDefault="00870023" w:rsidP="00870023">
      <w:pPr>
        <w:spacing w:after="0"/>
      </w:pPr>
    </w:p>
    <w:p w14:paraId="1B3A1AE5" w14:textId="77777777" w:rsidR="009705E9" w:rsidRDefault="009705E9" w:rsidP="00870023">
      <w:pPr>
        <w:spacing w:after="0"/>
      </w:pPr>
    </w:p>
    <w:p w14:paraId="522E123D" w14:textId="77777777" w:rsidR="009705E9" w:rsidRDefault="009705E9" w:rsidP="009C5228">
      <w:pPr>
        <w:tabs>
          <w:tab w:val="right" w:pos="9360"/>
        </w:tabs>
        <w:spacing w:after="0"/>
      </w:pPr>
    </w:p>
    <w:p w14:paraId="2708256F" w14:textId="1A62C55D" w:rsidR="00870023" w:rsidRPr="009C5228" w:rsidRDefault="00B82083" w:rsidP="00F14CC8">
      <w:pPr>
        <w:tabs>
          <w:tab w:val="right" w:pos="10080"/>
        </w:tabs>
        <w:spacing w:after="0" w:line="360" w:lineRule="auto"/>
        <w:rPr>
          <w:u w:val="single"/>
        </w:rPr>
      </w:pPr>
      <w:r>
        <w:t xml:space="preserve">Full </w:t>
      </w:r>
      <w:r w:rsidR="00870023">
        <w:t>Name:</w:t>
      </w:r>
      <w:r w:rsidR="009C5228">
        <w:t xml:space="preserve"> </w:t>
      </w:r>
      <w:r w:rsidR="009C5228">
        <w:rPr>
          <w:u w:val="single"/>
        </w:rPr>
        <w:tab/>
      </w:r>
    </w:p>
    <w:p w14:paraId="2A0DD9A2" w14:textId="0BA46177" w:rsidR="00870023" w:rsidRPr="009C5228" w:rsidRDefault="00870023" w:rsidP="00F14CC8">
      <w:pPr>
        <w:tabs>
          <w:tab w:val="right" w:pos="10080"/>
        </w:tabs>
        <w:spacing w:after="0" w:line="360" w:lineRule="auto"/>
        <w:rPr>
          <w:u w:val="single"/>
        </w:rPr>
      </w:pPr>
      <w:r>
        <w:t>Company</w:t>
      </w:r>
      <w:r w:rsidR="009C5228">
        <w:t xml:space="preserve"> or Organization</w:t>
      </w:r>
      <w:r>
        <w:t>:</w:t>
      </w:r>
      <w:r w:rsidR="009C5228">
        <w:t xml:space="preserve"> </w:t>
      </w:r>
      <w:r w:rsidR="009C5228">
        <w:rPr>
          <w:u w:val="single"/>
        </w:rPr>
        <w:tab/>
      </w:r>
    </w:p>
    <w:p w14:paraId="2111FCBE" w14:textId="5B7B89AB" w:rsidR="00870023" w:rsidRPr="009C5228" w:rsidRDefault="00870023" w:rsidP="00F14CC8">
      <w:pPr>
        <w:tabs>
          <w:tab w:val="right" w:pos="10080"/>
        </w:tabs>
        <w:spacing w:after="0" w:line="360" w:lineRule="auto"/>
        <w:rPr>
          <w:u w:val="single"/>
        </w:rPr>
      </w:pPr>
      <w:r>
        <w:t>Address:</w:t>
      </w:r>
      <w:r w:rsidR="009C5228">
        <w:t xml:space="preserve"> </w:t>
      </w:r>
      <w:r w:rsidR="009C5228">
        <w:rPr>
          <w:u w:val="single"/>
        </w:rPr>
        <w:tab/>
      </w:r>
    </w:p>
    <w:p w14:paraId="2B51AA15" w14:textId="4EB3371F" w:rsidR="00870023" w:rsidRPr="009C5228" w:rsidRDefault="009C5228" w:rsidP="00F14CC8">
      <w:pPr>
        <w:tabs>
          <w:tab w:val="right" w:pos="810"/>
          <w:tab w:val="right" w:pos="10080"/>
        </w:tabs>
        <w:spacing w:after="0" w:line="360" w:lineRule="auto"/>
        <w:rPr>
          <w:u w:val="single"/>
        </w:rPr>
      </w:pPr>
      <w:r>
        <w:tab/>
      </w:r>
      <w:r>
        <w:rPr>
          <w:u w:val="single"/>
        </w:rPr>
        <w:tab/>
      </w:r>
    </w:p>
    <w:p w14:paraId="71B3FDEC" w14:textId="69D46009" w:rsidR="00870023" w:rsidRPr="009705E9" w:rsidRDefault="00870023" w:rsidP="00F14CC8">
      <w:pPr>
        <w:tabs>
          <w:tab w:val="right" w:pos="4320"/>
          <w:tab w:val="left" w:pos="4590"/>
          <w:tab w:val="right" w:pos="10080"/>
        </w:tabs>
        <w:spacing w:after="0" w:line="360" w:lineRule="auto"/>
        <w:rPr>
          <w:u w:val="single"/>
        </w:rPr>
      </w:pPr>
      <w:r>
        <w:t>Phone:</w:t>
      </w:r>
      <w:r w:rsidR="009C5228">
        <w:t xml:space="preserve"> </w:t>
      </w:r>
      <w:r w:rsidR="009C5228">
        <w:rPr>
          <w:u w:val="single"/>
        </w:rPr>
        <w:tab/>
      </w:r>
      <w:r w:rsidR="009705E9">
        <w:tab/>
      </w:r>
      <w:r>
        <w:t>Alternate:</w:t>
      </w:r>
      <w:r w:rsidR="009705E9">
        <w:t xml:space="preserve"> </w:t>
      </w:r>
      <w:r w:rsidR="009705E9">
        <w:rPr>
          <w:u w:val="single"/>
        </w:rPr>
        <w:tab/>
      </w:r>
    </w:p>
    <w:p w14:paraId="352888A0" w14:textId="0FB27098" w:rsidR="00870023" w:rsidRPr="009705E9" w:rsidRDefault="00870023" w:rsidP="00F14CC8">
      <w:pPr>
        <w:tabs>
          <w:tab w:val="right" w:pos="10080"/>
        </w:tabs>
        <w:spacing w:after="0" w:line="360" w:lineRule="auto"/>
        <w:rPr>
          <w:u w:val="single"/>
        </w:rPr>
      </w:pPr>
      <w:r>
        <w:t>Email:</w:t>
      </w:r>
      <w:r w:rsidR="009705E9">
        <w:t xml:space="preserve"> </w:t>
      </w:r>
      <w:r w:rsidR="009705E9">
        <w:rPr>
          <w:u w:val="single"/>
        </w:rPr>
        <w:tab/>
      </w:r>
    </w:p>
    <w:p w14:paraId="4C53A4CF" w14:textId="5BFC144F" w:rsidR="00870023" w:rsidRPr="009705E9" w:rsidRDefault="00870023" w:rsidP="00F14CC8">
      <w:pPr>
        <w:tabs>
          <w:tab w:val="right" w:pos="10080"/>
        </w:tabs>
        <w:spacing w:after="0" w:line="360" w:lineRule="auto"/>
        <w:rPr>
          <w:u w:val="single"/>
        </w:rPr>
      </w:pPr>
      <w:r>
        <w:t>Website:</w:t>
      </w:r>
      <w:r w:rsidR="009705E9">
        <w:t xml:space="preserve"> </w:t>
      </w:r>
      <w:r w:rsidR="009705E9">
        <w:rPr>
          <w:u w:val="single"/>
        </w:rPr>
        <w:tab/>
      </w:r>
    </w:p>
    <w:p w14:paraId="6BCE32D2" w14:textId="6CBD1D97" w:rsidR="009C5228" w:rsidRPr="00CB7B8B" w:rsidRDefault="009C5228" w:rsidP="00F14CC8">
      <w:pPr>
        <w:tabs>
          <w:tab w:val="left" w:pos="4320"/>
          <w:tab w:val="left" w:pos="4590"/>
          <w:tab w:val="right" w:pos="10080"/>
        </w:tabs>
        <w:spacing w:after="0"/>
        <w:rPr>
          <w:sz w:val="14"/>
          <w:szCs w:val="14"/>
          <w:u w:val="single"/>
        </w:rPr>
      </w:pPr>
      <w:r>
        <w:t>Business License #:</w:t>
      </w:r>
      <w:r w:rsidR="009705E9">
        <w:t xml:space="preserve"> </w:t>
      </w:r>
      <w:r w:rsidR="00CB7B8B">
        <w:rPr>
          <w:u w:val="single"/>
        </w:rPr>
        <w:tab/>
      </w:r>
      <w:r w:rsidR="00CB7B8B">
        <w:tab/>
        <w:t xml:space="preserve">Liability Insurance: </w:t>
      </w:r>
      <w:r w:rsidR="00CB7B8B">
        <w:sym w:font="Wingdings 2" w:char="F0A3"/>
      </w:r>
      <w:r w:rsidR="00CB7B8B">
        <w:t xml:space="preserve"> Yes  </w:t>
      </w:r>
      <w:r w:rsidR="00CB7B8B">
        <w:sym w:font="Wingdings 2" w:char="F0A3"/>
      </w:r>
      <w:r w:rsidR="00CB7B8B">
        <w:t xml:space="preserve"> No </w:t>
      </w:r>
      <w:r w:rsidR="00CB7B8B" w:rsidRPr="00CB7B8B">
        <w:rPr>
          <w:sz w:val="16"/>
          <w:szCs w:val="16"/>
        </w:rPr>
        <w:t>(for Voting Members ONLY)</w:t>
      </w:r>
    </w:p>
    <w:p w14:paraId="5EC74B97" w14:textId="1EABC9BB" w:rsidR="00870023" w:rsidRDefault="00870023" w:rsidP="009C5228">
      <w:pPr>
        <w:tabs>
          <w:tab w:val="right" w:pos="9360"/>
        </w:tabs>
        <w:spacing w:after="0"/>
      </w:pPr>
    </w:p>
    <w:p w14:paraId="75D844D2" w14:textId="7584B4CA" w:rsidR="00F14CC8" w:rsidRDefault="00870023" w:rsidP="00F14CC8">
      <w:pPr>
        <w:tabs>
          <w:tab w:val="left" w:pos="1980"/>
          <w:tab w:val="right" w:pos="9360"/>
        </w:tabs>
        <w:spacing w:after="0"/>
      </w:pPr>
      <w:r>
        <w:t xml:space="preserve">Type of Membership: </w:t>
      </w:r>
      <w:r w:rsidR="00F14CC8">
        <w:tab/>
      </w:r>
      <w:r w:rsidR="009705E9">
        <w:sym w:font="Wingdings 2" w:char="F0A3"/>
      </w:r>
      <w:r w:rsidR="009705E9">
        <w:t xml:space="preserve"> </w:t>
      </w:r>
      <w:r>
        <w:t>Voting</w:t>
      </w:r>
      <w:r w:rsidR="00F14CC8">
        <w:t xml:space="preserve"> (Class A) </w:t>
      </w:r>
      <w:r w:rsidR="00CB7B8B">
        <w:t xml:space="preserve">$100.00     </w:t>
      </w:r>
      <w:r w:rsidR="00900307">
        <w:t xml:space="preserve">            </w:t>
      </w:r>
      <w:r w:rsidR="009705E9">
        <w:sym w:font="Wingdings 2" w:char="F0A3"/>
      </w:r>
      <w:r>
        <w:t xml:space="preserve"> Non-Voting</w:t>
      </w:r>
      <w:r w:rsidR="00F14CC8">
        <w:t xml:space="preserve"> (Class B)</w:t>
      </w:r>
      <w:r w:rsidR="00CB7B8B">
        <w:t xml:space="preserve"> $50.00</w:t>
      </w:r>
      <w:r w:rsidR="009705E9">
        <w:tab/>
      </w:r>
    </w:p>
    <w:p w14:paraId="5E79D758" w14:textId="53587FD5" w:rsidR="00F14CC8" w:rsidRDefault="00F14CC8" w:rsidP="00F14CC8">
      <w:pPr>
        <w:tabs>
          <w:tab w:val="left" w:pos="1980"/>
          <w:tab w:val="right" w:pos="9360"/>
        </w:tabs>
        <w:spacing w:after="0"/>
        <w:rPr>
          <w:sz w:val="16"/>
          <w:szCs w:val="16"/>
        </w:rPr>
      </w:pPr>
      <w:r>
        <w:tab/>
      </w:r>
      <w:r>
        <w:sym w:font="Wingdings 2" w:char="F0A3"/>
      </w:r>
      <w:r>
        <w:t xml:space="preserve"> Non-Voting </w:t>
      </w:r>
      <w:r w:rsidR="004808C0">
        <w:t xml:space="preserve">AHJ </w:t>
      </w:r>
      <w:r>
        <w:t xml:space="preserve">(Class </w:t>
      </w:r>
      <w:r w:rsidR="00900307">
        <w:t>C</w:t>
      </w:r>
      <w:r>
        <w:t>) $0.00</w:t>
      </w:r>
      <w:r w:rsidRPr="00CB7B8B">
        <w:rPr>
          <w:sz w:val="16"/>
          <w:szCs w:val="16"/>
        </w:rPr>
        <w:t xml:space="preserve"> </w:t>
      </w:r>
      <w:r w:rsidR="00900307">
        <w:rPr>
          <w:sz w:val="16"/>
          <w:szCs w:val="16"/>
        </w:rPr>
        <w:t xml:space="preserve">     </w:t>
      </w:r>
      <w:r w:rsidR="00900307">
        <w:sym w:font="Wingdings 2" w:char="F0A3"/>
      </w:r>
      <w:r w:rsidR="00900307">
        <w:rPr>
          <w:sz w:val="16"/>
          <w:szCs w:val="16"/>
        </w:rPr>
        <w:t xml:space="preserve"> </w:t>
      </w:r>
      <w:r w:rsidR="004808C0" w:rsidRPr="004808C0">
        <w:t xml:space="preserve">Voting </w:t>
      </w:r>
      <w:r w:rsidR="00900307">
        <w:t xml:space="preserve">Lifetime (Class D) $0.00  </w:t>
      </w:r>
    </w:p>
    <w:p w14:paraId="7F9CDBAB" w14:textId="034744A8" w:rsidR="009705E9" w:rsidRDefault="00F14CC8" w:rsidP="00F14CC8">
      <w:pPr>
        <w:tabs>
          <w:tab w:val="left" w:pos="1980"/>
          <w:tab w:val="right" w:pos="9360"/>
        </w:tabs>
        <w:spacing w:after="0"/>
      </w:pPr>
      <w:r>
        <w:rPr>
          <w:sz w:val="16"/>
          <w:szCs w:val="16"/>
        </w:rPr>
        <w:tab/>
      </w:r>
      <w:r w:rsidR="009705E9" w:rsidRPr="00CB7B8B">
        <w:rPr>
          <w:sz w:val="16"/>
          <w:szCs w:val="16"/>
        </w:rPr>
        <w:t>(Please see attached for definition.)</w:t>
      </w:r>
    </w:p>
    <w:p w14:paraId="3F66D7A9" w14:textId="3FA4365E" w:rsidR="00870023" w:rsidRDefault="00870023" w:rsidP="009705E9">
      <w:pPr>
        <w:tabs>
          <w:tab w:val="left" w:pos="3600"/>
          <w:tab w:val="right" w:pos="9360"/>
        </w:tabs>
        <w:spacing w:after="0"/>
      </w:pPr>
    </w:p>
    <w:p w14:paraId="19531A5A" w14:textId="4D6E74BE" w:rsidR="009C5228" w:rsidRPr="006228D5" w:rsidRDefault="009C5228" w:rsidP="009705E9">
      <w:pPr>
        <w:spacing w:after="0"/>
        <w:ind w:left="720" w:right="720"/>
        <w:jc w:val="both"/>
        <w:rPr>
          <w:b/>
          <w:bCs/>
        </w:rPr>
      </w:pPr>
      <w:r w:rsidRPr="006228D5">
        <w:rPr>
          <w:b/>
          <w:bCs/>
        </w:rPr>
        <w:t>I/We agree to abide by the rules and regulations of the Fire Protections Association</w:t>
      </w:r>
      <w:r w:rsidR="00F404A1">
        <w:rPr>
          <w:b/>
          <w:bCs/>
        </w:rPr>
        <w:t xml:space="preserve"> of British Columbia</w:t>
      </w:r>
      <w:r w:rsidRPr="006228D5">
        <w:rPr>
          <w:b/>
          <w:bCs/>
        </w:rPr>
        <w:t xml:space="preserve"> (“</w:t>
      </w:r>
      <w:r w:rsidR="00F404A1">
        <w:rPr>
          <w:b/>
          <w:bCs/>
        </w:rPr>
        <w:t>FPABC</w:t>
      </w:r>
      <w:r w:rsidRPr="006228D5">
        <w:rPr>
          <w:b/>
          <w:bCs/>
        </w:rPr>
        <w:t>”) that may be in force from time to time and pay all membership dues as applicable from time to time. I/We also agree to abide by the Code of Ethics and that membership may be terminated as per the Bylaws if the Board of Directors concludes that I/We have violated any of VIFPA’s rules, regulations, Bylaws, or Code of Conduct.</w:t>
      </w:r>
    </w:p>
    <w:p w14:paraId="7B387DEB" w14:textId="41439F86" w:rsidR="009C5228" w:rsidRDefault="009C5228" w:rsidP="00870023">
      <w:pPr>
        <w:spacing w:after="0"/>
      </w:pPr>
    </w:p>
    <w:p w14:paraId="2492A3EA" w14:textId="2B663A90" w:rsidR="009705E9" w:rsidRPr="006228D5" w:rsidRDefault="009705E9" w:rsidP="009705E9">
      <w:pPr>
        <w:tabs>
          <w:tab w:val="right" w:pos="9360"/>
        </w:tabs>
        <w:spacing w:after="0" w:line="360" w:lineRule="auto"/>
        <w:rPr>
          <w:b/>
          <w:bCs/>
          <w:u w:val="single"/>
        </w:rPr>
      </w:pPr>
      <w:r w:rsidRPr="006228D5">
        <w:rPr>
          <w:b/>
          <w:bCs/>
        </w:rPr>
        <w:t xml:space="preserve">Authorized Signature: </w:t>
      </w:r>
      <w:r w:rsidRPr="006228D5">
        <w:rPr>
          <w:b/>
          <w:bCs/>
          <w:u w:val="single"/>
        </w:rPr>
        <w:tab/>
      </w:r>
    </w:p>
    <w:p w14:paraId="74B27ECF" w14:textId="675D0B4E" w:rsidR="00B82083" w:rsidRPr="006228D5" w:rsidRDefault="00B82083" w:rsidP="00B82083">
      <w:pPr>
        <w:tabs>
          <w:tab w:val="right" w:pos="9360"/>
        </w:tabs>
        <w:spacing w:after="0" w:line="360" w:lineRule="auto"/>
        <w:rPr>
          <w:b/>
          <w:bCs/>
          <w:u w:val="single"/>
        </w:rPr>
      </w:pPr>
      <w:r w:rsidRPr="006228D5">
        <w:rPr>
          <w:b/>
          <w:bCs/>
        </w:rPr>
        <w:t xml:space="preserve">Printed Name: </w:t>
      </w:r>
      <w:r w:rsidRPr="006228D5">
        <w:rPr>
          <w:b/>
          <w:bCs/>
          <w:u w:val="single"/>
        </w:rPr>
        <w:tab/>
      </w:r>
    </w:p>
    <w:p w14:paraId="14F6F4B6" w14:textId="77777777" w:rsidR="006228D5" w:rsidRDefault="006228D5" w:rsidP="006228D5">
      <w:pPr>
        <w:tabs>
          <w:tab w:val="right" w:pos="9360"/>
        </w:tabs>
        <w:spacing w:after="0" w:line="240" w:lineRule="auto"/>
        <w:rPr>
          <w:b/>
          <w:bCs/>
          <w:sz w:val="20"/>
          <w:szCs w:val="20"/>
          <w:u w:val="single"/>
        </w:rPr>
      </w:pPr>
    </w:p>
    <w:p w14:paraId="2751CEB8" w14:textId="39459D7F" w:rsidR="00B82083" w:rsidRDefault="00B82083" w:rsidP="006228D5">
      <w:pPr>
        <w:tabs>
          <w:tab w:val="right" w:pos="9360"/>
        </w:tabs>
        <w:spacing w:after="0" w:line="240" w:lineRule="auto"/>
        <w:rPr>
          <w:sz w:val="20"/>
          <w:szCs w:val="20"/>
        </w:rPr>
      </w:pPr>
      <w:r w:rsidRPr="006228D5">
        <w:rPr>
          <w:b/>
          <w:bCs/>
          <w:sz w:val="20"/>
          <w:szCs w:val="20"/>
          <w:u w:val="single"/>
        </w:rPr>
        <w:t>Privacy Policy</w:t>
      </w:r>
      <w:r w:rsidR="006228D5" w:rsidRPr="006228D5">
        <w:rPr>
          <w:sz w:val="20"/>
          <w:szCs w:val="20"/>
        </w:rPr>
        <w:br/>
        <w:t>The Fire Protection Association</w:t>
      </w:r>
      <w:r w:rsidR="00F404A1">
        <w:rPr>
          <w:sz w:val="20"/>
          <w:szCs w:val="20"/>
        </w:rPr>
        <w:t xml:space="preserve"> of British Columbia</w:t>
      </w:r>
      <w:r w:rsidR="006228D5" w:rsidRPr="006228D5">
        <w:rPr>
          <w:sz w:val="20"/>
          <w:szCs w:val="20"/>
        </w:rPr>
        <w:t xml:space="preserve"> collects the bare minimum of information for the purposes of enrolling your company as a member of the Association. This information is required to be collected by the British Columbia Societies Act (“the Act”) and your information will not be shared with any third parties, except as permitted by the Act. Your information will be stored in an encrypted file and hard copies will be kept in a secure location, with access only to Board Members for Board related matters</w:t>
      </w:r>
      <w:r w:rsidR="007C1248">
        <w:rPr>
          <w:sz w:val="20"/>
          <w:szCs w:val="20"/>
        </w:rPr>
        <w:t>, including notification and</w:t>
      </w:r>
      <w:r w:rsidR="00F14CC8">
        <w:rPr>
          <w:sz w:val="20"/>
          <w:szCs w:val="20"/>
        </w:rPr>
        <w:t xml:space="preserve"> provision of</w:t>
      </w:r>
      <w:r w:rsidR="007C1248">
        <w:rPr>
          <w:sz w:val="20"/>
          <w:szCs w:val="20"/>
        </w:rPr>
        <w:t xml:space="preserve"> minutes of </w:t>
      </w:r>
      <w:r w:rsidR="00F14CC8">
        <w:rPr>
          <w:sz w:val="20"/>
          <w:szCs w:val="20"/>
        </w:rPr>
        <w:t xml:space="preserve">Member </w:t>
      </w:r>
      <w:r w:rsidR="007C1248">
        <w:rPr>
          <w:sz w:val="20"/>
          <w:szCs w:val="20"/>
        </w:rPr>
        <w:t>meetings</w:t>
      </w:r>
      <w:r w:rsidR="006228D5" w:rsidRPr="006228D5">
        <w:rPr>
          <w:sz w:val="20"/>
          <w:szCs w:val="20"/>
        </w:rPr>
        <w:t>.</w:t>
      </w:r>
    </w:p>
    <w:p w14:paraId="3F0CBAD6" w14:textId="66686C32" w:rsidR="006228D5" w:rsidRDefault="006228D5" w:rsidP="006228D5">
      <w:pPr>
        <w:tabs>
          <w:tab w:val="right" w:pos="9360"/>
        </w:tabs>
        <w:spacing w:after="0" w:line="240" w:lineRule="auto"/>
        <w:rPr>
          <w:sz w:val="20"/>
          <w:szCs w:val="20"/>
        </w:rPr>
      </w:pPr>
    </w:p>
    <w:p w14:paraId="4F0BACCE" w14:textId="778D92E6" w:rsidR="006228D5" w:rsidRPr="006228D5" w:rsidRDefault="006228D5" w:rsidP="006228D5">
      <w:pPr>
        <w:tabs>
          <w:tab w:val="right" w:pos="6390"/>
        </w:tabs>
        <w:spacing w:after="0" w:line="240" w:lineRule="auto"/>
        <w:rPr>
          <w:b/>
          <w:bCs/>
          <w:u w:val="single"/>
        </w:rPr>
      </w:pPr>
      <w:r w:rsidRPr="006228D5">
        <w:rPr>
          <w:b/>
          <w:bCs/>
        </w:rPr>
        <w:sym w:font="Wingdings 2" w:char="F0A3"/>
      </w:r>
      <w:r w:rsidRPr="006228D5">
        <w:rPr>
          <w:b/>
          <w:bCs/>
        </w:rPr>
        <w:t xml:space="preserve"> </w:t>
      </w:r>
      <w:r w:rsidR="00F14CC8">
        <w:rPr>
          <w:b/>
          <w:bCs/>
        </w:rPr>
        <w:t xml:space="preserve"> </w:t>
      </w:r>
      <w:r w:rsidRPr="006228D5">
        <w:rPr>
          <w:b/>
          <w:bCs/>
        </w:rPr>
        <w:t xml:space="preserve">I have read and agree to the Privacy Policy.  Please initial: </w:t>
      </w:r>
      <w:r w:rsidRPr="006228D5">
        <w:rPr>
          <w:b/>
          <w:bCs/>
          <w:u w:val="single"/>
        </w:rPr>
        <w:tab/>
      </w:r>
    </w:p>
    <w:p w14:paraId="06277DB0" w14:textId="340D7E83" w:rsidR="00B82083" w:rsidRDefault="00B82083" w:rsidP="009705E9">
      <w:pPr>
        <w:tabs>
          <w:tab w:val="right" w:pos="9360"/>
        </w:tabs>
        <w:spacing w:after="0" w:line="360" w:lineRule="auto"/>
      </w:pPr>
    </w:p>
    <w:p w14:paraId="04BB3C90" w14:textId="3AAC1B88" w:rsidR="00B82083" w:rsidRPr="00B82083" w:rsidRDefault="00B82083" w:rsidP="009705E9">
      <w:pPr>
        <w:tabs>
          <w:tab w:val="right" w:pos="9360"/>
        </w:tabs>
        <w:spacing w:after="0" w:line="360" w:lineRule="auto"/>
        <w:rPr>
          <w:u w:val="single"/>
        </w:rPr>
      </w:pPr>
      <w:r w:rsidRPr="00B82083">
        <w:rPr>
          <w:u w:val="single"/>
        </w:rPr>
        <w:t>FOR OFFICE USE ONLY</w:t>
      </w:r>
    </w:p>
    <w:p w14:paraId="5BB2C053" w14:textId="16918B99" w:rsidR="009705E9" w:rsidRDefault="009C5228" w:rsidP="00B82083">
      <w:pPr>
        <w:tabs>
          <w:tab w:val="left" w:pos="4590"/>
          <w:tab w:val="right" w:pos="9360"/>
        </w:tabs>
        <w:spacing w:after="0" w:line="360" w:lineRule="auto"/>
        <w:rPr>
          <w:u w:val="single"/>
        </w:rPr>
      </w:pPr>
      <w:r>
        <w:t xml:space="preserve">Method of payment: </w:t>
      </w:r>
      <w:r w:rsidR="00B82083">
        <w:sym w:font="Wingdings 2" w:char="F0A3"/>
      </w:r>
      <w:r w:rsidR="00B82083">
        <w:t xml:space="preserve"> </w:t>
      </w:r>
      <w:r>
        <w:t xml:space="preserve">Cash </w:t>
      </w:r>
      <w:r w:rsidR="00B82083">
        <w:sym w:font="Wingdings 2" w:char="F0A3"/>
      </w:r>
      <w:r w:rsidR="00B82083">
        <w:t xml:space="preserve"> </w:t>
      </w:r>
      <w:r>
        <w:t xml:space="preserve">Cheque # </w:t>
      </w:r>
      <w:r w:rsidR="00B82083">
        <w:rPr>
          <w:u w:val="single"/>
        </w:rPr>
        <w:tab/>
      </w:r>
      <w:r w:rsidR="00B82083">
        <w:t xml:space="preserve"> </w:t>
      </w:r>
      <w:r w:rsidR="00B82083">
        <w:sym w:font="Wingdings 2" w:char="F0A3"/>
      </w:r>
      <w:r w:rsidR="00B82083">
        <w:t xml:space="preserve"> Interac E-Transfer </w:t>
      </w:r>
      <w:r w:rsidR="00B82083">
        <w:sym w:font="Wingdings 2" w:char="F0A3"/>
      </w:r>
      <w:r w:rsidR="00B82083">
        <w:t xml:space="preserve"> Other</w:t>
      </w:r>
      <w:r>
        <w:t xml:space="preserve"> </w:t>
      </w:r>
      <w:r w:rsidR="009705E9">
        <w:t xml:space="preserve"> </w:t>
      </w:r>
      <w:r w:rsidR="009705E9">
        <w:rPr>
          <w:u w:val="single"/>
        </w:rPr>
        <w:tab/>
      </w:r>
    </w:p>
    <w:p w14:paraId="6BC4881D" w14:textId="4776EB78" w:rsidR="009C5228" w:rsidRPr="009705E9" w:rsidRDefault="009C5228" w:rsidP="009705E9">
      <w:pPr>
        <w:tabs>
          <w:tab w:val="left" w:pos="4320"/>
          <w:tab w:val="left" w:pos="4500"/>
          <w:tab w:val="right" w:pos="9360"/>
        </w:tabs>
        <w:spacing w:after="0" w:line="360" w:lineRule="auto"/>
        <w:rPr>
          <w:u w:val="single"/>
        </w:rPr>
      </w:pPr>
      <w:r>
        <w:t>Date:</w:t>
      </w:r>
      <w:r w:rsidR="009705E9">
        <w:t xml:space="preserve"> </w:t>
      </w:r>
      <w:r w:rsidR="009705E9">
        <w:rPr>
          <w:u w:val="single"/>
        </w:rPr>
        <w:tab/>
      </w:r>
      <w:r w:rsidR="009705E9">
        <w:tab/>
      </w:r>
      <w:r>
        <w:t xml:space="preserve">Amount: </w:t>
      </w:r>
      <w:r w:rsidR="009705E9">
        <w:rPr>
          <w:u w:val="single"/>
        </w:rPr>
        <w:tab/>
      </w:r>
    </w:p>
    <w:p w14:paraId="12A5B7BB" w14:textId="5D175487" w:rsidR="00870023" w:rsidRDefault="009C5228" w:rsidP="00EB242F">
      <w:pPr>
        <w:tabs>
          <w:tab w:val="right" w:pos="9360"/>
        </w:tabs>
        <w:spacing w:after="0" w:line="360" w:lineRule="auto"/>
      </w:pPr>
      <w:r>
        <w:t>Verified by:</w:t>
      </w:r>
      <w:r w:rsidR="009705E9">
        <w:t xml:space="preserve"> </w:t>
      </w:r>
      <w:r w:rsidR="009705E9">
        <w:rPr>
          <w:u w:val="single"/>
        </w:rPr>
        <w:tab/>
      </w:r>
    </w:p>
    <w:p w14:paraId="2D03F56E" w14:textId="0BEB4977" w:rsidR="00F404A1" w:rsidRPr="00F404A1" w:rsidRDefault="00F404A1" w:rsidP="00F404A1">
      <w:pPr>
        <w:tabs>
          <w:tab w:val="left" w:pos="2139"/>
        </w:tabs>
      </w:pPr>
      <w:r>
        <w:tab/>
      </w:r>
    </w:p>
    <w:p w14:paraId="0BABCE12" w14:textId="5B06CD67" w:rsidR="00F404A1" w:rsidRPr="009705E9" w:rsidRDefault="00F404A1" w:rsidP="00F404A1">
      <w:pPr>
        <w:spacing w:after="0"/>
        <w:ind w:left="1530"/>
        <w:rPr>
          <w:b/>
          <w:bCs/>
          <w:sz w:val="28"/>
          <w:szCs w:val="28"/>
        </w:rPr>
      </w:pPr>
      <w:r>
        <w:rPr>
          <w:noProof/>
        </w:rPr>
        <w:lastRenderedPageBreak/>
        <w:drawing>
          <wp:anchor distT="0" distB="0" distL="114300" distR="114300" simplePos="0" relativeHeight="251665408" behindDoc="0" locked="0" layoutInCell="1" allowOverlap="1" wp14:anchorId="590D4AB3" wp14:editId="6FC04FF6">
            <wp:simplePos x="0" y="0"/>
            <wp:positionH relativeFrom="margin">
              <wp:align>left</wp:align>
            </wp:positionH>
            <wp:positionV relativeFrom="paragraph">
              <wp:posOffset>-331432</wp:posOffset>
            </wp:positionV>
            <wp:extent cx="941525" cy="1207827"/>
            <wp:effectExtent l="0" t="0" r="0" b="0"/>
            <wp:wrapNone/>
            <wp:docPr id="1158946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3836" cy="12107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05E9">
        <w:rPr>
          <w:b/>
          <w:bCs/>
          <w:sz w:val="28"/>
          <w:szCs w:val="28"/>
        </w:rPr>
        <w:t>Fire Protection Association</w:t>
      </w:r>
      <w:r>
        <w:rPr>
          <w:b/>
          <w:bCs/>
          <w:sz w:val="28"/>
          <w:szCs w:val="28"/>
        </w:rPr>
        <w:t xml:space="preserve"> of British Columbia</w:t>
      </w:r>
      <w:r w:rsidRPr="009705E9">
        <w:rPr>
          <w:b/>
          <w:bCs/>
          <w:sz w:val="28"/>
          <w:szCs w:val="28"/>
        </w:rPr>
        <w:t xml:space="preserve"> (</w:t>
      </w:r>
      <w:r>
        <w:rPr>
          <w:b/>
          <w:bCs/>
          <w:sz w:val="28"/>
          <w:szCs w:val="28"/>
        </w:rPr>
        <w:t>FPABC</w:t>
      </w:r>
      <w:r w:rsidRPr="009705E9">
        <w:rPr>
          <w:b/>
          <w:bCs/>
          <w:sz w:val="28"/>
          <w:szCs w:val="28"/>
        </w:rPr>
        <w:t>)</w:t>
      </w:r>
      <w:r>
        <w:rPr>
          <w:b/>
          <w:bCs/>
          <w:sz w:val="28"/>
          <w:szCs w:val="28"/>
        </w:rPr>
        <w:br/>
      </w:r>
      <w:r w:rsidR="006E66B2">
        <w:rPr>
          <w:b/>
          <w:bCs/>
          <w:sz w:val="28"/>
          <w:szCs w:val="28"/>
        </w:rPr>
        <w:t>Email Listing</w:t>
      </w:r>
    </w:p>
    <w:p w14:paraId="11A66896" w14:textId="77777777" w:rsidR="00F37C57" w:rsidRDefault="00F37C57" w:rsidP="00F37C57">
      <w:pPr>
        <w:spacing w:after="0"/>
      </w:pPr>
    </w:p>
    <w:p w14:paraId="3806F4EB" w14:textId="77777777" w:rsidR="00F37C57" w:rsidRDefault="00F37C57" w:rsidP="00F37C57">
      <w:pPr>
        <w:spacing w:after="0"/>
      </w:pPr>
    </w:p>
    <w:p w14:paraId="7DEEBE93" w14:textId="77777777" w:rsidR="00F37C57" w:rsidRDefault="00F37C57" w:rsidP="00F37C57">
      <w:pPr>
        <w:tabs>
          <w:tab w:val="right" w:pos="9360"/>
        </w:tabs>
        <w:spacing w:after="0"/>
      </w:pPr>
    </w:p>
    <w:p w14:paraId="64E1002F" w14:textId="1CEFAE29" w:rsidR="00F37C57" w:rsidRDefault="00F37C57" w:rsidP="00F37C57">
      <w:pPr>
        <w:tabs>
          <w:tab w:val="right" w:pos="10080"/>
        </w:tabs>
        <w:spacing w:after="0" w:line="360" w:lineRule="auto"/>
      </w:pPr>
      <w:r>
        <w:t xml:space="preserve">The </w:t>
      </w:r>
      <w:r w:rsidR="00F404A1" w:rsidRPr="006228D5">
        <w:rPr>
          <w:sz w:val="20"/>
          <w:szCs w:val="20"/>
        </w:rPr>
        <w:t>Fire Protection Association</w:t>
      </w:r>
      <w:r w:rsidR="00F404A1">
        <w:rPr>
          <w:sz w:val="20"/>
          <w:szCs w:val="20"/>
        </w:rPr>
        <w:t xml:space="preserve"> of British Columbia</w:t>
      </w:r>
      <w:r w:rsidR="00F404A1" w:rsidRPr="006228D5">
        <w:rPr>
          <w:sz w:val="20"/>
          <w:szCs w:val="20"/>
        </w:rPr>
        <w:t xml:space="preserve"> </w:t>
      </w:r>
      <w:r>
        <w:t xml:space="preserve">maintains an email list to advise members about upcoming events and association news. While only one individual from each </w:t>
      </w:r>
      <w:r w:rsidRPr="00F14CC8">
        <w:t>corporation, company, partnership, or proprietorship</w:t>
      </w:r>
      <w:r>
        <w:t xml:space="preserve"> may act as the Voting member, multiple people from each company can join the mailing list. Please fill in the names, positions, and email addresses from each person in your firm who wishes tor receive email updates.</w:t>
      </w:r>
    </w:p>
    <w:p w14:paraId="3B4324A2" w14:textId="77777777" w:rsidR="00F37C57" w:rsidRDefault="00F37C57" w:rsidP="00F37C57">
      <w:pPr>
        <w:tabs>
          <w:tab w:val="right" w:pos="10080"/>
        </w:tabs>
        <w:spacing w:after="0" w:line="360" w:lineRule="auto"/>
      </w:pPr>
    </w:p>
    <w:p w14:paraId="4B11FA1F" w14:textId="4386A293" w:rsidR="00F37C57" w:rsidRPr="00F37C57" w:rsidRDefault="00F37C57" w:rsidP="00F37C57">
      <w:pPr>
        <w:numPr>
          <w:ilvl w:val="0"/>
          <w:numId w:val="6"/>
        </w:numPr>
        <w:tabs>
          <w:tab w:val="left" w:pos="5760"/>
          <w:tab w:val="left" w:pos="6030"/>
          <w:tab w:val="right" w:pos="10080"/>
        </w:tabs>
        <w:spacing w:after="0" w:line="360" w:lineRule="auto"/>
        <w:rPr>
          <w:u w:val="single"/>
        </w:rPr>
      </w:pPr>
      <w:r>
        <w:t xml:space="preserve">Full Name: </w:t>
      </w:r>
      <w:r>
        <w:rPr>
          <w:u w:val="single"/>
        </w:rPr>
        <w:tab/>
      </w:r>
      <w:r>
        <w:tab/>
        <w:t xml:space="preserve">Position: </w:t>
      </w:r>
      <w:r>
        <w:rPr>
          <w:u w:val="single"/>
        </w:rPr>
        <w:tab/>
      </w:r>
    </w:p>
    <w:p w14:paraId="0BB566AF" w14:textId="08B9DA1E" w:rsidR="00F37C57" w:rsidRDefault="00F37C57" w:rsidP="00F37C57">
      <w:pPr>
        <w:tabs>
          <w:tab w:val="right" w:pos="10080"/>
        </w:tabs>
        <w:spacing w:after="0" w:line="360" w:lineRule="auto"/>
        <w:ind w:left="720"/>
        <w:rPr>
          <w:u w:val="single"/>
        </w:rPr>
      </w:pPr>
      <w:r>
        <w:t xml:space="preserve">Email Address: </w:t>
      </w:r>
      <w:r>
        <w:rPr>
          <w:u w:val="single"/>
        </w:rPr>
        <w:tab/>
      </w:r>
    </w:p>
    <w:p w14:paraId="360BACDF" w14:textId="77777777" w:rsidR="00F37C57" w:rsidRPr="00F37C57" w:rsidRDefault="00F37C57" w:rsidP="00F37C57">
      <w:pPr>
        <w:numPr>
          <w:ilvl w:val="0"/>
          <w:numId w:val="6"/>
        </w:numPr>
        <w:tabs>
          <w:tab w:val="left" w:pos="5760"/>
          <w:tab w:val="left" w:pos="6030"/>
          <w:tab w:val="right" w:pos="10080"/>
        </w:tabs>
        <w:spacing w:after="0" w:line="360" w:lineRule="auto"/>
        <w:rPr>
          <w:u w:val="single"/>
        </w:rPr>
      </w:pPr>
      <w:r>
        <w:t xml:space="preserve">Full Name: </w:t>
      </w:r>
      <w:r>
        <w:rPr>
          <w:u w:val="single"/>
        </w:rPr>
        <w:tab/>
      </w:r>
      <w:r>
        <w:tab/>
        <w:t xml:space="preserve">Position: </w:t>
      </w:r>
      <w:r>
        <w:rPr>
          <w:u w:val="single"/>
        </w:rPr>
        <w:tab/>
      </w:r>
    </w:p>
    <w:p w14:paraId="78F3C0D9" w14:textId="77777777" w:rsidR="00F37C57" w:rsidRDefault="00F37C57" w:rsidP="00F37C57">
      <w:pPr>
        <w:tabs>
          <w:tab w:val="right" w:pos="10080"/>
        </w:tabs>
        <w:spacing w:after="0" w:line="360" w:lineRule="auto"/>
        <w:ind w:left="720"/>
        <w:rPr>
          <w:u w:val="single"/>
        </w:rPr>
      </w:pPr>
      <w:r>
        <w:t xml:space="preserve">Email Address: </w:t>
      </w:r>
      <w:r>
        <w:rPr>
          <w:u w:val="single"/>
        </w:rPr>
        <w:tab/>
      </w:r>
    </w:p>
    <w:p w14:paraId="3A3A3CDE" w14:textId="77777777" w:rsidR="00F37C57" w:rsidRPr="00F37C57" w:rsidRDefault="00F37C57" w:rsidP="00F37C57">
      <w:pPr>
        <w:numPr>
          <w:ilvl w:val="0"/>
          <w:numId w:val="6"/>
        </w:numPr>
        <w:tabs>
          <w:tab w:val="left" w:pos="5760"/>
          <w:tab w:val="left" w:pos="6030"/>
          <w:tab w:val="right" w:pos="10080"/>
        </w:tabs>
        <w:spacing w:after="0" w:line="360" w:lineRule="auto"/>
        <w:rPr>
          <w:u w:val="single"/>
        </w:rPr>
      </w:pPr>
      <w:r>
        <w:t xml:space="preserve">Full Name: </w:t>
      </w:r>
      <w:r>
        <w:rPr>
          <w:u w:val="single"/>
        </w:rPr>
        <w:tab/>
      </w:r>
      <w:r>
        <w:tab/>
        <w:t xml:space="preserve">Position: </w:t>
      </w:r>
      <w:r>
        <w:rPr>
          <w:u w:val="single"/>
        </w:rPr>
        <w:tab/>
      </w:r>
    </w:p>
    <w:p w14:paraId="673DEA30" w14:textId="77777777" w:rsidR="00F37C57" w:rsidRDefault="00F37C57" w:rsidP="00F37C57">
      <w:pPr>
        <w:tabs>
          <w:tab w:val="right" w:pos="10080"/>
        </w:tabs>
        <w:spacing w:after="0" w:line="360" w:lineRule="auto"/>
        <w:ind w:left="720"/>
        <w:rPr>
          <w:u w:val="single"/>
        </w:rPr>
      </w:pPr>
      <w:r>
        <w:t xml:space="preserve">Email Address: </w:t>
      </w:r>
      <w:r>
        <w:rPr>
          <w:u w:val="single"/>
        </w:rPr>
        <w:tab/>
      </w:r>
    </w:p>
    <w:p w14:paraId="4D4E0F99" w14:textId="77777777" w:rsidR="00F37C57" w:rsidRPr="00F37C57" w:rsidRDefault="00F37C57" w:rsidP="00F37C57">
      <w:pPr>
        <w:numPr>
          <w:ilvl w:val="0"/>
          <w:numId w:val="6"/>
        </w:numPr>
        <w:tabs>
          <w:tab w:val="left" w:pos="5760"/>
          <w:tab w:val="left" w:pos="6030"/>
          <w:tab w:val="right" w:pos="10080"/>
        </w:tabs>
        <w:spacing w:after="0" w:line="360" w:lineRule="auto"/>
        <w:rPr>
          <w:u w:val="single"/>
        </w:rPr>
      </w:pPr>
      <w:r>
        <w:t xml:space="preserve">Full Name: </w:t>
      </w:r>
      <w:r>
        <w:rPr>
          <w:u w:val="single"/>
        </w:rPr>
        <w:tab/>
      </w:r>
      <w:r>
        <w:tab/>
        <w:t xml:space="preserve">Position: </w:t>
      </w:r>
      <w:r>
        <w:rPr>
          <w:u w:val="single"/>
        </w:rPr>
        <w:tab/>
      </w:r>
    </w:p>
    <w:p w14:paraId="46B94A75" w14:textId="77777777" w:rsidR="00F37C57" w:rsidRDefault="00F37C57" w:rsidP="00F37C57">
      <w:pPr>
        <w:tabs>
          <w:tab w:val="right" w:pos="10080"/>
        </w:tabs>
        <w:spacing w:after="0" w:line="360" w:lineRule="auto"/>
        <w:ind w:left="720"/>
        <w:rPr>
          <w:u w:val="single"/>
        </w:rPr>
      </w:pPr>
      <w:r>
        <w:t xml:space="preserve">Email Address: </w:t>
      </w:r>
      <w:r>
        <w:rPr>
          <w:u w:val="single"/>
        </w:rPr>
        <w:tab/>
      </w:r>
    </w:p>
    <w:p w14:paraId="4D6A373B" w14:textId="77777777" w:rsidR="00F37C57" w:rsidRPr="00F37C57" w:rsidRDefault="00F37C57" w:rsidP="00F37C57">
      <w:pPr>
        <w:numPr>
          <w:ilvl w:val="0"/>
          <w:numId w:val="6"/>
        </w:numPr>
        <w:tabs>
          <w:tab w:val="left" w:pos="5760"/>
          <w:tab w:val="left" w:pos="6030"/>
          <w:tab w:val="right" w:pos="10080"/>
        </w:tabs>
        <w:spacing w:after="0" w:line="360" w:lineRule="auto"/>
        <w:rPr>
          <w:u w:val="single"/>
        </w:rPr>
      </w:pPr>
      <w:r>
        <w:t xml:space="preserve">Full Name: </w:t>
      </w:r>
      <w:r>
        <w:rPr>
          <w:u w:val="single"/>
        </w:rPr>
        <w:tab/>
      </w:r>
      <w:r>
        <w:tab/>
        <w:t xml:space="preserve">Position: </w:t>
      </w:r>
      <w:r>
        <w:rPr>
          <w:u w:val="single"/>
        </w:rPr>
        <w:tab/>
      </w:r>
    </w:p>
    <w:p w14:paraId="7ED5AC45" w14:textId="77777777" w:rsidR="00F37C57" w:rsidRDefault="00F37C57" w:rsidP="00F37C57">
      <w:pPr>
        <w:tabs>
          <w:tab w:val="right" w:pos="10080"/>
        </w:tabs>
        <w:spacing w:after="0" w:line="360" w:lineRule="auto"/>
        <w:ind w:left="720"/>
        <w:rPr>
          <w:u w:val="single"/>
        </w:rPr>
      </w:pPr>
      <w:r>
        <w:t xml:space="preserve">Email Address: </w:t>
      </w:r>
      <w:r>
        <w:rPr>
          <w:u w:val="single"/>
        </w:rPr>
        <w:tab/>
      </w:r>
    </w:p>
    <w:p w14:paraId="663ECB19" w14:textId="77777777" w:rsidR="00F37C57" w:rsidRPr="00F37C57" w:rsidRDefault="00F37C57" w:rsidP="00F37C57">
      <w:pPr>
        <w:numPr>
          <w:ilvl w:val="0"/>
          <w:numId w:val="6"/>
        </w:numPr>
        <w:tabs>
          <w:tab w:val="left" w:pos="5760"/>
          <w:tab w:val="left" w:pos="6030"/>
          <w:tab w:val="right" w:pos="10080"/>
        </w:tabs>
        <w:spacing w:after="0" w:line="360" w:lineRule="auto"/>
        <w:rPr>
          <w:u w:val="single"/>
        </w:rPr>
      </w:pPr>
      <w:r>
        <w:t xml:space="preserve">Full Name: </w:t>
      </w:r>
      <w:r>
        <w:rPr>
          <w:u w:val="single"/>
        </w:rPr>
        <w:tab/>
      </w:r>
      <w:r>
        <w:tab/>
        <w:t xml:space="preserve">Position: </w:t>
      </w:r>
      <w:r>
        <w:rPr>
          <w:u w:val="single"/>
        </w:rPr>
        <w:tab/>
      </w:r>
    </w:p>
    <w:p w14:paraId="12027DFD" w14:textId="77777777" w:rsidR="00F37C57" w:rsidRDefault="00F37C57" w:rsidP="00F37C57">
      <w:pPr>
        <w:tabs>
          <w:tab w:val="right" w:pos="10080"/>
        </w:tabs>
        <w:spacing w:after="0" w:line="360" w:lineRule="auto"/>
        <w:ind w:left="720"/>
        <w:rPr>
          <w:u w:val="single"/>
        </w:rPr>
      </w:pPr>
      <w:r>
        <w:t xml:space="preserve">Email Address: </w:t>
      </w:r>
      <w:r>
        <w:rPr>
          <w:u w:val="single"/>
        </w:rPr>
        <w:tab/>
      </w:r>
    </w:p>
    <w:p w14:paraId="16639857" w14:textId="77777777" w:rsidR="00F37C57" w:rsidRPr="00F37C57" w:rsidRDefault="00F37C57" w:rsidP="00F37C57">
      <w:pPr>
        <w:numPr>
          <w:ilvl w:val="0"/>
          <w:numId w:val="6"/>
        </w:numPr>
        <w:tabs>
          <w:tab w:val="left" w:pos="5760"/>
          <w:tab w:val="left" w:pos="6030"/>
          <w:tab w:val="right" w:pos="10080"/>
        </w:tabs>
        <w:spacing w:after="0" w:line="360" w:lineRule="auto"/>
        <w:rPr>
          <w:u w:val="single"/>
        </w:rPr>
      </w:pPr>
      <w:r>
        <w:t xml:space="preserve">Full Name: </w:t>
      </w:r>
      <w:r>
        <w:rPr>
          <w:u w:val="single"/>
        </w:rPr>
        <w:tab/>
      </w:r>
      <w:r>
        <w:tab/>
        <w:t xml:space="preserve">Position: </w:t>
      </w:r>
      <w:r>
        <w:rPr>
          <w:u w:val="single"/>
        </w:rPr>
        <w:tab/>
      </w:r>
    </w:p>
    <w:p w14:paraId="05D80771" w14:textId="77777777" w:rsidR="00F37C57" w:rsidRDefault="00F37C57" w:rsidP="00F37C57">
      <w:pPr>
        <w:tabs>
          <w:tab w:val="right" w:pos="10080"/>
        </w:tabs>
        <w:spacing w:after="0" w:line="360" w:lineRule="auto"/>
        <w:ind w:left="720"/>
        <w:rPr>
          <w:u w:val="single"/>
        </w:rPr>
      </w:pPr>
      <w:r>
        <w:t xml:space="preserve">Email Address: </w:t>
      </w:r>
      <w:r>
        <w:rPr>
          <w:u w:val="single"/>
        </w:rPr>
        <w:tab/>
      </w:r>
    </w:p>
    <w:p w14:paraId="4BA2389E" w14:textId="77777777" w:rsidR="00F37C57" w:rsidRPr="00F37C57" w:rsidRDefault="00F37C57" w:rsidP="00F37C57">
      <w:pPr>
        <w:numPr>
          <w:ilvl w:val="0"/>
          <w:numId w:val="6"/>
        </w:numPr>
        <w:tabs>
          <w:tab w:val="left" w:pos="5760"/>
          <w:tab w:val="left" w:pos="6030"/>
          <w:tab w:val="right" w:pos="10080"/>
        </w:tabs>
        <w:spacing w:after="0" w:line="360" w:lineRule="auto"/>
        <w:rPr>
          <w:u w:val="single"/>
        </w:rPr>
      </w:pPr>
      <w:r>
        <w:t xml:space="preserve">Full Name: </w:t>
      </w:r>
      <w:r>
        <w:rPr>
          <w:u w:val="single"/>
        </w:rPr>
        <w:tab/>
      </w:r>
      <w:r>
        <w:tab/>
        <w:t xml:space="preserve">Position: </w:t>
      </w:r>
      <w:r>
        <w:rPr>
          <w:u w:val="single"/>
        </w:rPr>
        <w:tab/>
      </w:r>
    </w:p>
    <w:p w14:paraId="2962D294" w14:textId="77777777" w:rsidR="00F37C57" w:rsidRDefault="00F37C57" w:rsidP="00F37C57">
      <w:pPr>
        <w:tabs>
          <w:tab w:val="right" w:pos="10080"/>
        </w:tabs>
        <w:spacing w:after="0" w:line="360" w:lineRule="auto"/>
        <w:ind w:left="720"/>
        <w:rPr>
          <w:u w:val="single"/>
        </w:rPr>
      </w:pPr>
      <w:r>
        <w:t xml:space="preserve">Email Address: </w:t>
      </w:r>
      <w:r>
        <w:rPr>
          <w:u w:val="single"/>
        </w:rPr>
        <w:tab/>
      </w:r>
    </w:p>
    <w:p w14:paraId="4F352EB0" w14:textId="77777777" w:rsidR="00F37C57" w:rsidRPr="00F37C57" w:rsidRDefault="00F37C57" w:rsidP="00F37C57">
      <w:pPr>
        <w:numPr>
          <w:ilvl w:val="0"/>
          <w:numId w:val="6"/>
        </w:numPr>
        <w:tabs>
          <w:tab w:val="left" w:pos="5760"/>
          <w:tab w:val="left" w:pos="6030"/>
          <w:tab w:val="right" w:pos="10080"/>
        </w:tabs>
        <w:spacing w:after="0" w:line="360" w:lineRule="auto"/>
        <w:rPr>
          <w:u w:val="single"/>
        </w:rPr>
      </w:pPr>
      <w:r>
        <w:t xml:space="preserve">Full Name: </w:t>
      </w:r>
      <w:r>
        <w:rPr>
          <w:u w:val="single"/>
        </w:rPr>
        <w:tab/>
      </w:r>
      <w:r>
        <w:tab/>
        <w:t xml:space="preserve">Position: </w:t>
      </w:r>
      <w:r>
        <w:rPr>
          <w:u w:val="single"/>
        </w:rPr>
        <w:tab/>
      </w:r>
    </w:p>
    <w:p w14:paraId="464CF53F" w14:textId="77777777" w:rsidR="00F37C57" w:rsidRDefault="00F37C57" w:rsidP="00F37C57">
      <w:pPr>
        <w:tabs>
          <w:tab w:val="right" w:pos="10080"/>
        </w:tabs>
        <w:spacing w:after="0" w:line="360" w:lineRule="auto"/>
        <w:ind w:left="720"/>
        <w:rPr>
          <w:u w:val="single"/>
        </w:rPr>
      </w:pPr>
      <w:r>
        <w:t xml:space="preserve">Email Address: </w:t>
      </w:r>
      <w:r>
        <w:rPr>
          <w:u w:val="single"/>
        </w:rPr>
        <w:tab/>
      </w:r>
    </w:p>
    <w:p w14:paraId="11694D87" w14:textId="77777777" w:rsidR="00F37C57" w:rsidRPr="00F37C57" w:rsidRDefault="00F37C57" w:rsidP="00F37C57">
      <w:pPr>
        <w:numPr>
          <w:ilvl w:val="0"/>
          <w:numId w:val="6"/>
        </w:numPr>
        <w:tabs>
          <w:tab w:val="left" w:pos="5760"/>
          <w:tab w:val="left" w:pos="6030"/>
          <w:tab w:val="right" w:pos="10080"/>
        </w:tabs>
        <w:spacing w:after="0" w:line="360" w:lineRule="auto"/>
        <w:rPr>
          <w:u w:val="single"/>
        </w:rPr>
      </w:pPr>
      <w:r>
        <w:t xml:space="preserve">Full Name: </w:t>
      </w:r>
      <w:r>
        <w:rPr>
          <w:u w:val="single"/>
        </w:rPr>
        <w:tab/>
      </w:r>
      <w:r>
        <w:tab/>
        <w:t xml:space="preserve">Position: </w:t>
      </w:r>
      <w:r>
        <w:rPr>
          <w:u w:val="single"/>
        </w:rPr>
        <w:tab/>
      </w:r>
    </w:p>
    <w:p w14:paraId="0FCFED24" w14:textId="77777777" w:rsidR="00F37C57" w:rsidRDefault="00F37C57" w:rsidP="00F37C57">
      <w:pPr>
        <w:tabs>
          <w:tab w:val="right" w:pos="10080"/>
        </w:tabs>
        <w:spacing w:after="0" w:line="360" w:lineRule="auto"/>
        <w:ind w:left="720"/>
        <w:rPr>
          <w:u w:val="single"/>
        </w:rPr>
      </w:pPr>
      <w:r>
        <w:t xml:space="preserve">Email Address: </w:t>
      </w:r>
      <w:r>
        <w:rPr>
          <w:u w:val="single"/>
        </w:rPr>
        <w:tab/>
      </w:r>
    </w:p>
    <w:p w14:paraId="5CF17468" w14:textId="36C9414A" w:rsidR="00F37C57" w:rsidRDefault="00F37C57" w:rsidP="00F37C57">
      <w:pPr>
        <w:tabs>
          <w:tab w:val="right" w:pos="10080"/>
        </w:tabs>
        <w:spacing w:after="0" w:line="360" w:lineRule="auto"/>
        <w:rPr>
          <w:u w:val="single"/>
        </w:rPr>
      </w:pPr>
    </w:p>
    <w:p w14:paraId="61DA8B19" w14:textId="3B2BC4E0" w:rsidR="00F37C57" w:rsidRPr="00F37C57" w:rsidRDefault="00F37C57" w:rsidP="00F37C57">
      <w:pPr>
        <w:tabs>
          <w:tab w:val="right" w:pos="10080"/>
        </w:tabs>
        <w:spacing w:after="0" w:line="360" w:lineRule="auto"/>
      </w:pPr>
      <w:r>
        <w:t>* Please use an additional page, if required, to add more people.</w:t>
      </w:r>
    </w:p>
    <w:p w14:paraId="79D4F4AB" w14:textId="03197BA3" w:rsidR="00F37C57" w:rsidRDefault="00F37C57">
      <w:pPr>
        <w:rPr>
          <w:u w:val="single"/>
        </w:rPr>
      </w:pPr>
      <w:r>
        <w:rPr>
          <w:u w:val="single"/>
        </w:rPr>
        <w:br w:type="page"/>
      </w:r>
    </w:p>
    <w:p w14:paraId="55EAE994" w14:textId="3B1F3BE6" w:rsidR="006E66B2" w:rsidRPr="009705E9" w:rsidRDefault="006E66B2" w:rsidP="006E66B2">
      <w:pPr>
        <w:spacing w:after="0"/>
        <w:ind w:left="1530"/>
        <w:rPr>
          <w:b/>
          <w:bCs/>
          <w:sz w:val="28"/>
          <w:szCs w:val="28"/>
        </w:rPr>
      </w:pPr>
      <w:r>
        <w:rPr>
          <w:noProof/>
        </w:rPr>
        <w:lastRenderedPageBreak/>
        <w:drawing>
          <wp:anchor distT="0" distB="0" distL="114300" distR="114300" simplePos="0" relativeHeight="251667456" behindDoc="0" locked="0" layoutInCell="1" allowOverlap="1" wp14:anchorId="300FC6D5" wp14:editId="684B9AB7">
            <wp:simplePos x="0" y="0"/>
            <wp:positionH relativeFrom="margin">
              <wp:align>left</wp:align>
            </wp:positionH>
            <wp:positionV relativeFrom="paragraph">
              <wp:posOffset>-331432</wp:posOffset>
            </wp:positionV>
            <wp:extent cx="941525" cy="1207827"/>
            <wp:effectExtent l="0" t="0" r="0" b="0"/>
            <wp:wrapNone/>
            <wp:docPr id="290075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3836" cy="12107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05E9">
        <w:rPr>
          <w:b/>
          <w:bCs/>
          <w:sz w:val="28"/>
          <w:szCs w:val="28"/>
        </w:rPr>
        <w:t>Fire Protection Association</w:t>
      </w:r>
      <w:r>
        <w:rPr>
          <w:b/>
          <w:bCs/>
          <w:sz w:val="28"/>
          <w:szCs w:val="28"/>
        </w:rPr>
        <w:t xml:space="preserve"> of British Columbia</w:t>
      </w:r>
      <w:r w:rsidRPr="009705E9">
        <w:rPr>
          <w:b/>
          <w:bCs/>
          <w:sz w:val="28"/>
          <w:szCs w:val="28"/>
        </w:rPr>
        <w:t xml:space="preserve"> (</w:t>
      </w:r>
      <w:r>
        <w:rPr>
          <w:b/>
          <w:bCs/>
          <w:sz w:val="28"/>
          <w:szCs w:val="28"/>
        </w:rPr>
        <w:t>FPABC</w:t>
      </w:r>
      <w:r w:rsidRPr="009705E9">
        <w:rPr>
          <w:b/>
          <w:bCs/>
          <w:sz w:val="28"/>
          <w:szCs w:val="28"/>
        </w:rPr>
        <w:t>)</w:t>
      </w:r>
      <w:r>
        <w:rPr>
          <w:b/>
          <w:bCs/>
          <w:sz w:val="28"/>
          <w:szCs w:val="28"/>
        </w:rPr>
        <w:br/>
        <w:t>Bylaw Excerpts Pertaining to Membership</w:t>
      </w:r>
    </w:p>
    <w:p w14:paraId="7FE4A223" w14:textId="77777777" w:rsidR="006228D5" w:rsidRDefault="006228D5" w:rsidP="006228D5">
      <w:pPr>
        <w:pStyle w:val="Default"/>
        <w:spacing w:after="240"/>
        <w:ind w:left="1710"/>
        <w:rPr>
          <w:b/>
          <w:bCs/>
          <w:sz w:val="22"/>
          <w:szCs w:val="22"/>
          <w:u w:val="single"/>
        </w:rPr>
      </w:pPr>
    </w:p>
    <w:p w14:paraId="0F6B5999" w14:textId="77777777" w:rsidR="006E66B2" w:rsidRDefault="006E66B2" w:rsidP="006228D5">
      <w:pPr>
        <w:pStyle w:val="Default"/>
        <w:spacing w:after="240"/>
        <w:ind w:left="1710"/>
        <w:rPr>
          <w:b/>
          <w:bCs/>
          <w:sz w:val="22"/>
          <w:szCs w:val="22"/>
          <w:u w:val="single"/>
        </w:rPr>
      </w:pPr>
    </w:p>
    <w:p w14:paraId="0EC3D7A3" w14:textId="3598BC53" w:rsidR="00EC496E" w:rsidRPr="00EC496E" w:rsidRDefault="00EC496E" w:rsidP="00EC496E">
      <w:pPr>
        <w:pStyle w:val="Default"/>
        <w:spacing w:after="240"/>
        <w:rPr>
          <w:b/>
          <w:bCs/>
          <w:sz w:val="22"/>
          <w:szCs w:val="22"/>
          <w:u w:val="single"/>
        </w:rPr>
      </w:pPr>
      <w:r w:rsidRPr="00EC496E">
        <w:rPr>
          <w:b/>
          <w:bCs/>
          <w:sz w:val="22"/>
          <w:szCs w:val="22"/>
          <w:u w:val="single"/>
        </w:rPr>
        <w:t>2. Members</w:t>
      </w:r>
    </w:p>
    <w:p w14:paraId="26C88524" w14:textId="2CF6D8AB" w:rsidR="00F14CC8" w:rsidRPr="00F14CC8" w:rsidRDefault="00F14CC8" w:rsidP="00EC496E">
      <w:pPr>
        <w:pStyle w:val="Default"/>
        <w:numPr>
          <w:ilvl w:val="0"/>
          <w:numId w:val="2"/>
        </w:numPr>
        <w:ind w:left="270" w:hanging="270"/>
        <w:rPr>
          <w:sz w:val="22"/>
          <w:szCs w:val="22"/>
        </w:rPr>
      </w:pPr>
      <w:r w:rsidRPr="00F14CC8">
        <w:rPr>
          <w:b/>
          <w:bCs/>
          <w:sz w:val="22"/>
          <w:szCs w:val="22"/>
        </w:rPr>
        <w:t>Persons entitled to become a member</w:t>
      </w:r>
      <w:r w:rsidRPr="00F14CC8">
        <w:rPr>
          <w:b/>
          <w:bCs/>
          <w:sz w:val="22"/>
          <w:szCs w:val="22"/>
        </w:rPr>
        <w:br/>
      </w:r>
      <w:r w:rsidRPr="00F14CC8">
        <w:rPr>
          <w:sz w:val="22"/>
          <w:szCs w:val="22"/>
        </w:rPr>
        <w:t>The following are entitled to apply for the following classes of membership:</w:t>
      </w:r>
    </w:p>
    <w:p w14:paraId="4BEA54B5" w14:textId="77777777" w:rsidR="00EC496E" w:rsidRDefault="00EC496E" w:rsidP="00EC496E">
      <w:pPr>
        <w:pStyle w:val="ListParagraph"/>
        <w:numPr>
          <w:ilvl w:val="1"/>
          <w:numId w:val="2"/>
        </w:numPr>
        <w:tabs>
          <w:tab w:val="left" w:pos="1628"/>
        </w:tabs>
        <w:spacing w:before="99"/>
        <w:ind w:right="1076"/>
      </w:pPr>
      <w:r>
        <w:t>Any</w:t>
      </w:r>
      <w:r>
        <w:rPr>
          <w:spacing w:val="-6"/>
        </w:rPr>
        <w:t xml:space="preserve"> </w:t>
      </w:r>
      <w:r>
        <w:t>corporation,</w:t>
      </w:r>
      <w:r>
        <w:rPr>
          <w:spacing w:val="-6"/>
        </w:rPr>
        <w:t xml:space="preserve"> </w:t>
      </w:r>
      <w:r>
        <w:t>company,</w:t>
      </w:r>
      <w:r>
        <w:rPr>
          <w:spacing w:val="-8"/>
        </w:rPr>
        <w:t xml:space="preserve"> </w:t>
      </w:r>
      <w:r>
        <w:t>partnership,</w:t>
      </w:r>
      <w:r>
        <w:rPr>
          <w:spacing w:val="-7"/>
        </w:rPr>
        <w:t xml:space="preserve"> </w:t>
      </w:r>
      <w:r>
        <w:t>or</w:t>
      </w:r>
      <w:r>
        <w:rPr>
          <w:spacing w:val="-9"/>
        </w:rPr>
        <w:t xml:space="preserve"> </w:t>
      </w:r>
      <w:r>
        <w:t>proprietorship</w:t>
      </w:r>
      <w:r>
        <w:rPr>
          <w:spacing w:val="-4"/>
        </w:rPr>
        <w:t xml:space="preserve"> </w:t>
      </w:r>
      <w:r>
        <w:t>may</w:t>
      </w:r>
      <w:r>
        <w:rPr>
          <w:spacing w:val="-8"/>
        </w:rPr>
        <w:t xml:space="preserve"> </w:t>
      </w:r>
      <w:r>
        <w:t>apply</w:t>
      </w:r>
      <w:r>
        <w:rPr>
          <w:spacing w:val="-6"/>
        </w:rPr>
        <w:t xml:space="preserve"> </w:t>
      </w:r>
      <w:r>
        <w:t>to</w:t>
      </w:r>
      <w:r>
        <w:rPr>
          <w:spacing w:val="-3"/>
        </w:rPr>
        <w:t xml:space="preserve"> </w:t>
      </w:r>
      <w:r>
        <w:t>become</w:t>
      </w:r>
      <w:r>
        <w:rPr>
          <w:spacing w:val="-6"/>
        </w:rPr>
        <w:t xml:space="preserve"> </w:t>
      </w:r>
      <w:r>
        <w:t>a</w:t>
      </w:r>
      <w:r>
        <w:rPr>
          <w:spacing w:val="-9"/>
        </w:rPr>
        <w:t xml:space="preserve"> </w:t>
      </w:r>
      <w:r>
        <w:t>Voting</w:t>
      </w:r>
      <w:r>
        <w:rPr>
          <w:spacing w:val="-4"/>
        </w:rPr>
        <w:t xml:space="preserve"> </w:t>
      </w:r>
      <w:r>
        <w:t>Member</w:t>
      </w:r>
      <w:r>
        <w:rPr>
          <w:spacing w:val="-6"/>
        </w:rPr>
        <w:t xml:space="preserve"> </w:t>
      </w:r>
      <w:r>
        <w:t>and</w:t>
      </w:r>
      <w:r>
        <w:rPr>
          <w:spacing w:val="-7"/>
        </w:rPr>
        <w:t xml:space="preserve"> </w:t>
      </w:r>
      <w:r>
        <w:t xml:space="preserve">is </w:t>
      </w:r>
      <w:r>
        <w:rPr>
          <w:spacing w:val="-2"/>
        </w:rPr>
        <w:t>presently</w:t>
      </w:r>
    </w:p>
    <w:p w14:paraId="77C073D9" w14:textId="7248542B" w:rsidR="00EC496E" w:rsidRDefault="00EC496E" w:rsidP="00EB31BF">
      <w:pPr>
        <w:pStyle w:val="ListParagraph"/>
        <w:numPr>
          <w:ilvl w:val="2"/>
          <w:numId w:val="2"/>
        </w:numPr>
        <w:tabs>
          <w:tab w:val="left" w:pos="1830"/>
        </w:tabs>
        <w:spacing w:before="99"/>
        <w:ind w:left="1530"/>
      </w:pPr>
      <w:r>
        <w:t>commercially</w:t>
      </w:r>
      <w:r>
        <w:rPr>
          <w:spacing w:val="-11"/>
        </w:rPr>
        <w:t xml:space="preserve"> </w:t>
      </w:r>
      <w:r>
        <w:t>engage</w:t>
      </w:r>
      <w:r w:rsidR="00EB31BF">
        <w:t>s</w:t>
      </w:r>
      <w:r>
        <w:rPr>
          <w:spacing w:val="-11"/>
        </w:rPr>
        <w:t xml:space="preserve"> </w:t>
      </w:r>
      <w:r>
        <w:t>in</w:t>
      </w:r>
      <w:r>
        <w:rPr>
          <w:spacing w:val="-9"/>
        </w:rPr>
        <w:t xml:space="preserve"> </w:t>
      </w:r>
      <w:r>
        <w:t>Providing</w:t>
      </w:r>
      <w:r>
        <w:rPr>
          <w:spacing w:val="-9"/>
        </w:rPr>
        <w:t xml:space="preserve"> </w:t>
      </w:r>
      <w:r>
        <w:t>Fire</w:t>
      </w:r>
      <w:r>
        <w:rPr>
          <w:spacing w:val="-10"/>
        </w:rPr>
        <w:t xml:space="preserve"> </w:t>
      </w:r>
      <w:r>
        <w:t>Protection</w:t>
      </w:r>
      <w:r>
        <w:rPr>
          <w:spacing w:val="-6"/>
        </w:rPr>
        <w:t xml:space="preserve"> </w:t>
      </w:r>
      <w:r>
        <w:t>and</w:t>
      </w:r>
      <w:r>
        <w:rPr>
          <w:spacing w:val="-9"/>
        </w:rPr>
        <w:t xml:space="preserve"> </w:t>
      </w:r>
      <w:r>
        <w:t>Life</w:t>
      </w:r>
      <w:r>
        <w:rPr>
          <w:spacing w:val="-7"/>
        </w:rPr>
        <w:t xml:space="preserve"> </w:t>
      </w:r>
      <w:r>
        <w:t>Safety</w:t>
      </w:r>
      <w:r>
        <w:rPr>
          <w:spacing w:val="-8"/>
        </w:rPr>
        <w:t xml:space="preserve"> </w:t>
      </w:r>
      <w:r>
        <w:t>Services</w:t>
      </w:r>
      <w:r>
        <w:rPr>
          <w:spacing w:val="-9"/>
        </w:rPr>
        <w:t xml:space="preserve"> </w:t>
      </w:r>
      <w:r>
        <w:t>in</w:t>
      </w:r>
      <w:r>
        <w:rPr>
          <w:spacing w:val="-7"/>
        </w:rPr>
        <w:t xml:space="preserve"> </w:t>
      </w:r>
      <w:r>
        <w:t>British</w:t>
      </w:r>
      <w:r>
        <w:rPr>
          <w:spacing w:val="-5"/>
        </w:rPr>
        <w:t xml:space="preserve"> </w:t>
      </w:r>
      <w:r>
        <w:rPr>
          <w:spacing w:val="-2"/>
        </w:rPr>
        <w:t>Columbia;</w:t>
      </w:r>
    </w:p>
    <w:p w14:paraId="2D2952B4" w14:textId="77777777" w:rsidR="00EC496E" w:rsidRDefault="00EC496E" w:rsidP="00EB31BF">
      <w:pPr>
        <w:pStyle w:val="ListParagraph"/>
        <w:numPr>
          <w:ilvl w:val="2"/>
          <w:numId w:val="2"/>
        </w:numPr>
        <w:tabs>
          <w:tab w:val="left" w:pos="1832"/>
        </w:tabs>
        <w:spacing w:before="98"/>
        <w:ind w:left="1530"/>
      </w:pPr>
      <w:r>
        <w:t>holding</w:t>
      </w:r>
      <w:r>
        <w:rPr>
          <w:spacing w:val="-15"/>
        </w:rPr>
        <w:t xml:space="preserve"> </w:t>
      </w:r>
      <w:r>
        <w:t>a</w:t>
      </w:r>
      <w:r>
        <w:rPr>
          <w:spacing w:val="-12"/>
        </w:rPr>
        <w:t xml:space="preserve"> </w:t>
      </w:r>
      <w:r>
        <w:t>valid</w:t>
      </w:r>
      <w:r>
        <w:rPr>
          <w:spacing w:val="-13"/>
        </w:rPr>
        <w:t xml:space="preserve"> </w:t>
      </w:r>
      <w:r>
        <w:t>business</w:t>
      </w:r>
      <w:r>
        <w:rPr>
          <w:spacing w:val="-12"/>
        </w:rPr>
        <w:t xml:space="preserve"> </w:t>
      </w:r>
      <w:r>
        <w:t>license</w:t>
      </w:r>
      <w:r>
        <w:rPr>
          <w:spacing w:val="-13"/>
        </w:rPr>
        <w:t xml:space="preserve"> </w:t>
      </w:r>
      <w:r>
        <w:t>in</w:t>
      </w:r>
      <w:r>
        <w:rPr>
          <w:spacing w:val="-12"/>
        </w:rPr>
        <w:t xml:space="preserve"> </w:t>
      </w:r>
      <w:r>
        <w:t>a</w:t>
      </w:r>
      <w:r>
        <w:rPr>
          <w:spacing w:val="-13"/>
        </w:rPr>
        <w:t xml:space="preserve"> </w:t>
      </w:r>
      <w:r>
        <w:t>district,</w:t>
      </w:r>
      <w:r>
        <w:rPr>
          <w:spacing w:val="-14"/>
        </w:rPr>
        <w:t xml:space="preserve"> </w:t>
      </w:r>
      <w:r>
        <w:t>municipality</w:t>
      </w:r>
      <w:r>
        <w:rPr>
          <w:spacing w:val="-12"/>
        </w:rPr>
        <w:t xml:space="preserve"> </w:t>
      </w:r>
      <w:r>
        <w:t>or</w:t>
      </w:r>
      <w:r>
        <w:rPr>
          <w:spacing w:val="-12"/>
        </w:rPr>
        <w:t xml:space="preserve"> </w:t>
      </w:r>
      <w:r>
        <w:t>city</w:t>
      </w:r>
      <w:r>
        <w:rPr>
          <w:spacing w:val="-12"/>
        </w:rPr>
        <w:t xml:space="preserve"> </w:t>
      </w:r>
      <w:r>
        <w:t>in</w:t>
      </w:r>
      <w:r>
        <w:rPr>
          <w:spacing w:val="-12"/>
        </w:rPr>
        <w:t xml:space="preserve"> </w:t>
      </w:r>
      <w:r>
        <w:t>British</w:t>
      </w:r>
      <w:r>
        <w:rPr>
          <w:spacing w:val="-8"/>
        </w:rPr>
        <w:t xml:space="preserve"> </w:t>
      </w:r>
      <w:r>
        <w:rPr>
          <w:spacing w:val="-2"/>
        </w:rPr>
        <w:t>Columbia;</w:t>
      </w:r>
    </w:p>
    <w:p w14:paraId="25569B6F" w14:textId="77777777" w:rsidR="00EC496E" w:rsidRDefault="00EC496E" w:rsidP="00EB31BF">
      <w:pPr>
        <w:pStyle w:val="ListParagraph"/>
        <w:numPr>
          <w:ilvl w:val="2"/>
          <w:numId w:val="2"/>
        </w:numPr>
        <w:tabs>
          <w:tab w:val="left" w:pos="1885"/>
        </w:tabs>
        <w:spacing w:before="101"/>
        <w:ind w:left="1530"/>
      </w:pPr>
      <w:r>
        <w:t>maintains</w:t>
      </w:r>
      <w:r>
        <w:rPr>
          <w:spacing w:val="-15"/>
        </w:rPr>
        <w:t xml:space="preserve"> </w:t>
      </w:r>
      <w:r>
        <w:t>a</w:t>
      </w:r>
      <w:r>
        <w:rPr>
          <w:spacing w:val="-12"/>
        </w:rPr>
        <w:t xml:space="preserve"> </w:t>
      </w:r>
      <w:r>
        <w:t>fixed</w:t>
      </w:r>
      <w:r>
        <w:rPr>
          <w:spacing w:val="-12"/>
        </w:rPr>
        <w:t xml:space="preserve"> </w:t>
      </w:r>
      <w:r>
        <w:t>place</w:t>
      </w:r>
      <w:r>
        <w:rPr>
          <w:spacing w:val="-12"/>
        </w:rPr>
        <w:t xml:space="preserve"> </w:t>
      </w:r>
      <w:r>
        <w:t>of</w:t>
      </w:r>
      <w:r>
        <w:rPr>
          <w:spacing w:val="-9"/>
        </w:rPr>
        <w:t xml:space="preserve"> </w:t>
      </w:r>
      <w:r>
        <w:t>business</w:t>
      </w:r>
      <w:r>
        <w:rPr>
          <w:spacing w:val="-9"/>
        </w:rPr>
        <w:t xml:space="preserve"> </w:t>
      </w:r>
      <w:r>
        <w:t>in</w:t>
      </w:r>
      <w:r>
        <w:rPr>
          <w:spacing w:val="-10"/>
        </w:rPr>
        <w:t xml:space="preserve"> </w:t>
      </w:r>
      <w:r>
        <w:t>a</w:t>
      </w:r>
      <w:r>
        <w:rPr>
          <w:spacing w:val="-11"/>
        </w:rPr>
        <w:t xml:space="preserve"> </w:t>
      </w:r>
      <w:r>
        <w:t>district,</w:t>
      </w:r>
      <w:r>
        <w:rPr>
          <w:spacing w:val="-13"/>
        </w:rPr>
        <w:t xml:space="preserve"> </w:t>
      </w:r>
      <w:r>
        <w:t>municipality</w:t>
      </w:r>
      <w:r>
        <w:rPr>
          <w:spacing w:val="-9"/>
        </w:rPr>
        <w:t xml:space="preserve"> </w:t>
      </w:r>
      <w:r>
        <w:t>or</w:t>
      </w:r>
      <w:r>
        <w:rPr>
          <w:spacing w:val="-11"/>
        </w:rPr>
        <w:t xml:space="preserve"> </w:t>
      </w:r>
      <w:r>
        <w:t>city</w:t>
      </w:r>
      <w:r>
        <w:rPr>
          <w:spacing w:val="-8"/>
        </w:rPr>
        <w:t xml:space="preserve"> </w:t>
      </w:r>
      <w:r>
        <w:t>in</w:t>
      </w:r>
      <w:r>
        <w:rPr>
          <w:spacing w:val="-11"/>
        </w:rPr>
        <w:t xml:space="preserve"> </w:t>
      </w:r>
      <w:r>
        <w:t>British</w:t>
      </w:r>
      <w:r>
        <w:rPr>
          <w:spacing w:val="-7"/>
        </w:rPr>
        <w:t xml:space="preserve"> </w:t>
      </w:r>
      <w:r>
        <w:rPr>
          <w:spacing w:val="-2"/>
        </w:rPr>
        <w:t>Columbia;</w:t>
      </w:r>
    </w:p>
    <w:p w14:paraId="3855A1D3" w14:textId="77777777" w:rsidR="00EC496E" w:rsidRDefault="00EC496E" w:rsidP="00900307">
      <w:pPr>
        <w:pStyle w:val="BodyText"/>
        <w:spacing w:before="45"/>
        <w:ind w:left="1080" w:right="746"/>
      </w:pPr>
      <w:r>
        <w:t>always provided that any person that is a partner, employee or officer of a voting member corporation, company,</w:t>
      </w:r>
      <w:r>
        <w:rPr>
          <w:spacing w:val="-7"/>
        </w:rPr>
        <w:t xml:space="preserve"> </w:t>
      </w:r>
      <w:r>
        <w:t>partnership</w:t>
      </w:r>
      <w:r>
        <w:rPr>
          <w:spacing w:val="-8"/>
        </w:rPr>
        <w:t xml:space="preserve"> </w:t>
      </w:r>
      <w:r>
        <w:t>or</w:t>
      </w:r>
      <w:r>
        <w:rPr>
          <w:spacing w:val="-10"/>
        </w:rPr>
        <w:t xml:space="preserve"> </w:t>
      </w:r>
      <w:r>
        <w:t>proprietorship</w:t>
      </w:r>
      <w:r>
        <w:rPr>
          <w:spacing w:val="-7"/>
        </w:rPr>
        <w:t xml:space="preserve"> </w:t>
      </w:r>
      <w:r>
        <w:t>shall</w:t>
      </w:r>
      <w:r>
        <w:rPr>
          <w:spacing w:val="-8"/>
        </w:rPr>
        <w:t xml:space="preserve"> </w:t>
      </w:r>
      <w:r>
        <w:t>be</w:t>
      </w:r>
      <w:r>
        <w:rPr>
          <w:spacing w:val="-10"/>
        </w:rPr>
        <w:t xml:space="preserve"> </w:t>
      </w:r>
      <w:r>
        <w:t>entitled</w:t>
      </w:r>
      <w:r>
        <w:rPr>
          <w:spacing w:val="-4"/>
        </w:rPr>
        <w:t xml:space="preserve"> </w:t>
      </w:r>
      <w:r>
        <w:t>to</w:t>
      </w:r>
      <w:r>
        <w:rPr>
          <w:spacing w:val="-6"/>
        </w:rPr>
        <w:t xml:space="preserve"> </w:t>
      </w:r>
      <w:r>
        <w:t>participate</w:t>
      </w:r>
      <w:r>
        <w:rPr>
          <w:spacing w:val="-9"/>
        </w:rPr>
        <w:t xml:space="preserve"> </w:t>
      </w:r>
      <w:r>
        <w:t>in</w:t>
      </w:r>
      <w:r>
        <w:rPr>
          <w:spacing w:val="-3"/>
        </w:rPr>
        <w:t xml:space="preserve"> </w:t>
      </w:r>
      <w:r>
        <w:t>Society</w:t>
      </w:r>
      <w:r>
        <w:rPr>
          <w:spacing w:val="-11"/>
        </w:rPr>
        <w:t xml:space="preserve"> </w:t>
      </w:r>
      <w:r>
        <w:t>meetings,</w:t>
      </w:r>
      <w:r>
        <w:rPr>
          <w:spacing w:val="-6"/>
        </w:rPr>
        <w:t xml:space="preserve"> </w:t>
      </w:r>
      <w:r>
        <w:t>committees</w:t>
      </w:r>
      <w:r>
        <w:rPr>
          <w:spacing w:val="-3"/>
        </w:rPr>
        <w:t xml:space="preserve"> </w:t>
      </w:r>
      <w:r>
        <w:t>and functions in a non-voting capacity.</w:t>
      </w:r>
    </w:p>
    <w:p w14:paraId="482DE0E3" w14:textId="77777777" w:rsidR="00EC496E" w:rsidRDefault="00EC496E" w:rsidP="00EC496E">
      <w:pPr>
        <w:pStyle w:val="BodyText"/>
        <w:spacing w:before="1"/>
      </w:pPr>
    </w:p>
    <w:p w14:paraId="23193803" w14:textId="1A5592A4" w:rsidR="00EC496E" w:rsidRDefault="00EC496E" w:rsidP="00EC496E">
      <w:pPr>
        <w:pStyle w:val="ListParagraph"/>
        <w:numPr>
          <w:ilvl w:val="1"/>
          <w:numId w:val="2"/>
        </w:numPr>
        <w:tabs>
          <w:tab w:val="left" w:pos="1626"/>
        </w:tabs>
        <w:spacing w:before="0"/>
        <w:jc w:val="both"/>
      </w:pPr>
      <w:r>
        <w:t>Any</w:t>
      </w:r>
      <w:r>
        <w:rPr>
          <w:spacing w:val="-13"/>
        </w:rPr>
        <w:t xml:space="preserve"> </w:t>
      </w:r>
      <w:r>
        <w:t>individual,</w:t>
      </w:r>
      <w:r>
        <w:rPr>
          <w:spacing w:val="-11"/>
        </w:rPr>
        <w:t xml:space="preserve"> </w:t>
      </w:r>
      <w:r>
        <w:t>corporation,</w:t>
      </w:r>
      <w:r>
        <w:rPr>
          <w:spacing w:val="-6"/>
        </w:rPr>
        <w:t xml:space="preserve"> </w:t>
      </w:r>
      <w:r>
        <w:t>company,</w:t>
      </w:r>
      <w:r>
        <w:rPr>
          <w:spacing w:val="-10"/>
        </w:rPr>
        <w:t xml:space="preserve"> </w:t>
      </w:r>
      <w:r>
        <w:t>partnership,</w:t>
      </w:r>
      <w:r>
        <w:rPr>
          <w:spacing w:val="-12"/>
        </w:rPr>
        <w:t xml:space="preserve"> </w:t>
      </w:r>
      <w:r>
        <w:t>or</w:t>
      </w:r>
      <w:r>
        <w:rPr>
          <w:spacing w:val="-12"/>
        </w:rPr>
        <w:t xml:space="preserve"> </w:t>
      </w:r>
      <w:r>
        <w:rPr>
          <w:spacing w:val="-2"/>
        </w:rPr>
        <w:t>proprietorship</w:t>
      </w:r>
      <w:r w:rsidR="00EB31BF">
        <w:rPr>
          <w:spacing w:val="-2"/>
        </w:rPr>
        <w:t xml:space="preserve"> that</w:t>
      </w:r>
      <w:r>
        <w:rPr>
          <w:spacing w:val="-2"/>
        </w:rPr>
        <w:t>:</w:t>
      </w:r>
    </w:p>
    <w:p w14:paraId="198692E0" w14:textId="5FE76056" w:rsidR="00EC496E" w:rsidRPr="00562F1E" w:rsidRDefault="00EC496E" w:rsidP="00EB31BF">
      <w:pPr>
        <w:pStyle w:val="ListParagraph"/>
        <w:numPr>
          <w:ilvl w:val="2"/>
          <w:numId w:val="2"/>
        </w:numPr>
        <w:tabs>
          <w:tab w:val="left" w:pos="1780"/>
          <w:tab w:val="left" w:pos="1909"/>
        </w:tabs>
        <w:spacing w:before="99" w:line="242" w:lineRule="auto"/>
        <w:ind w:left="1440" w:right="1061"/>
        <w:jc w:val="both"/>
      </w:pPr>
      <w:r w:rsidRPr="00562F1E">
        <w:t>supports</w:t>
      </w:r>
      <w:r w:rsidRPr="00562F1E">
        <w:rPr>
          <w:spacing w:val="-5"/>
        </w:rPr>
        <w:t xml:space="preserve"> </w:t>
      </w:r>
      <w:r w:rsidRPr="00562F1E">
        <w:t>the</w:t>
      </w:r>
      <w:r w:rsidRPr="00562F1E">
        <w:rPr>
          <w:spacing w:val="-10"/>
        </w:rPr>
        <w:t xml:space="preserve"> </w:t>
      </w:r>
      <w:r w:rsidRPr="00562F1E">
        <w:t>objectives</w:t>
      </w:r>
      <w:r w:rsidRPr="00562F1E">
        <w:rPr>
          <w:spacing w:val="-2"/>
        </w:rPr>
        <w:t xml:space="preserve"> </w:t>
      </w:r>
      <w:r w:rsidRPr="00562F1E">
        <w:t>and</w:t>
      </w:r>
      <w:r w:rsidRPr="00562F1E">
        <w:rPr>
          <w:spacing w:val="-7"/>
        </w:rPr>
        <w:t xml:space="preserve"> </w:t>
      </w:r>
      <w:r w:rsidRPr="00562F1E">
        <w:t>purposes</w:t>
      </w:r>
      <w:r w:rsidRPr="00562F1E">
        <w:rPr>
          <w:spacing w:val="-8"/>
        </w:rPr>
        <w:t xml:space="preserve"> </w:t>
      </w:r>
      <w:r w:rsidRPr="00562F1E">
        <w:t>of</w:t>
      </w:r>
      <w:r w:rsidRPr="00562F1E">
        <w:rPr>
          <w:spacing w:val="-7"/>
        </w:rPr>
        <w:t xml:space="preserve"> </w:t>
      </w:r>
      <w:r w:rsidRPr="00562F1E">
        <w:t>the</w:t>
      </w:r>
      <w:r w:rsidRPr="00562F1E">
        <w:rPr>
          <w:spacing w:val="-7"/>
        </w:rPr>
        <w:t xml:space="preserve"> </w:t>
      </w:r>
      <w:r w:rsidRPr="00562F1E">
        <w:t>Society</w:t>
      </w:r>
      <w:r w:rsidRPr="00562F1E">
        <w:rPr>
          <w:spacing w:val="-5"/>
        </w:rPr>
        <w:t xml:space="preserve"> </w:t>
      </w:r>
      <w:r w:rsidRPr="00562F1E">
        <w:t>and</w:t>
      </w:r>
      <w:r w:rsidRPr="00562F1E">
        <w:rPr>
          <w:spacing w:val="-7"/>
        </w:rPr>
        <w:t xml:space="preserve"> </w:t>
      </w:r>
      <w:r w:rsidRPr="00562F1E">
        <w:t>is</w:t>
      </w:r>
      <w:r w:rsidRPr="00562F1E">
        <w:rPr>
          <w:spacing w:val="-6"/>
        </w:rPr>
        <w:t xml:space="preserve"> </w:t>
      </w:r>
      <w:r w:rsidRPr="00562F1E">
        <w:t>not</w:t>
      </w:r>
      <w:r w:rsidRPr="00562F1E">
        <w:rPr>
          <w:spacing w:val="-9"/>
        </w:rPr>
        <w:t xml:space="preserve"> </w:t>
      </w:r>
      <w:r w:rsidRPr="00562F1E">
        <w:t>otherwise</w:t>
      </w:r>
      <w:r w:rsidRPr="00562F1E">
        <w:rPr>
          <w:spacing w:val="-3"/>
        </w:rPr>
        <w:t xml:space="preserve"> </w:t>
      </w:r>
      <w:r w:rsidRPr="00562F1E">
        <w:t>commercially</w:t>
      </w:r>
      <w:r w:rsidRPr="00562F1E">
        <w:rPr>
          <w:spacing w:val="-5"/>
        </w:rPr>
        <w:t xml:space="preserve"> </w:t>
      </w:r>
      <w:r w:rsidRPr="00562F1E">
        <w:t>engaged</w:t>
      </w:r>
      <w:r w:rsidRPr="00562F1E">
        <w:rPr>
          <w:spacing w:val="-5"/>
        </w:rPr>
        <w:t xml:space="preserve"> </w:t>
      </w:r>
      <w:r w:rsidRPr="00562F1E">
        <w:t>in Fire Protection or Life Safety or</w:t>
      </w:r>
    </w:p>
    <w:p w14:paraId="5ABD4F4D" w14:textId="4A67BD60" w:rsidR="00EC496E" w:rsidRDefault="00EC496E" w:rsidP="00EB31BF">
      <w:pPr>
        <w:pStyle w:val="ListParagraph"/>
        <w:numPr>
          <w:ilvl w:val="2"/>
          <w:numId w:val="2"/>
        </w:numPr>
        <w:tabs>
          <w:tab w:val="left" w:pos="1832"/>
        </w:tabs>
        <w:spacing w:before="96"/>
        <w:ind w:left="1440"/>
        <w:jc w:val="both"/>
      </w:pPr>
      <w:r>
        <w:t>is</w:t>
      </w:r>
      <w:r>
        <w:rPr>
          <w:spacing w:val="-7"/>
        </w:rPr>
        <w:t xml:space="preserve"> </w:t>
      </w:r>
      <w:r>
        <w:t>a</w:t>
      </w:r>
      <w:r>
        <w:rPr>
          <w:spacing w:val="-10"/>
        </w:rPr>
        <w:t xml:space="preserve"> </w:t>
      </w:r>
      <w:r>
        <w:t>student</w:t>
      </w:r>
      <w:r>
        <w:rPr>
          <w:spacing w:val="-10"/>
        </w:rPr>
        <w:t xml:space="preserve"> </w:t>
      </w:r>
      <w:r>
        <w:t>or</w:t>
      </w:r>
      <w:r>
        <w:rPr>
          <w:spacing w:val="-5"/>
        </w:rPr>
        <w:t xml:space="preserve"> </w:t>
      </w:r>
      <w:r>
        <w:t>apprentice</w:t>
      </w:r>
      <w:r>
        <w:rPr>
          <w:spacing w:val="-7"/>
        </w:rPr>
        <w:t xml:space="preserve"> </w:t>
      </w:r>
      <w:r>
        <w:t>enrolled</w:t>
      </w:r>
      <w:r>
        <w:rPr>
          <w:spacing w:val="-8"/>
        </w:rPr>
        <w:t xml:space="preserve"> </w:t>
      </w:r>
      <w:r>
        <w:t>in</w:t>
      </w:r>
      <w:r>
        <w:rPr>
          <w:spacing w:val="-3"/>
        </w:rPr>
        <w:t xml:space="preserve"> </w:t>
      </w:r>
      <w:r>
        <w:t>a</w:t>
      </w:r>
      <w:r>
        <w:rPr>
          <w:spacing w:val="-10"/>
        </w:rPr>
        <w:t xml:space="preserve"> </w:t>
      </w:r>
      <w:r>
        <w:t>recognized</w:t>
      </w:r>
      <w:r>
        <w:rPr>
          <w:spacing w:val="-7"/>
        </w:rPr>
        <w:t xml:space="preserve"> </w:t>
      </w:r>
      <w:r>
        <w:t>education</w:t>
      </w:r>
      <w:r>
        <w:rPr>
          <w:spacing w:val="-5"/>
        </w:rPr>
        <w:t xml:space="preserve"> </w:t>
      </w:r>
      <w:r>
        <w:t>program,</w:t>
      </w:r>
      <w:r>
        <w:rPr>
          <w:spacing w:val="-3"/>
        </w:rPr>
        <w:t xml:space="preserve"> </w:t>
      </w:r>
      <w:r>
        <w:rPr>
          <w:spacing w:val="-5"/>
        </w:rPr>
        <w:t>or</w:t>
      </w:r>
    </w:p>
    <w:p w14:paraId="2B981218" w14:textId="08D8E891" w:rsidR="00EC496E" w:rsidRDefault="00EC496E" w:rsidP="00EB31BF">
      <w:pPr>
        <w:pStyle w:val="ListParagraph"/>
        <w:numPr>
          <w:ilvl w:val="2"/>
          <w:numId w:val="2"/>
        </w:numPr>
        <w:tabs>
          <w:tab w:val="left" w:pos="1884"/>
          <w:tab w:val="left" w:pos="1899"/>
        </w:tabs>
        <w:spacing w:before="98"/>
        <w:ind w:left="1440" w:right="1014"/>
        <w:jc w:val="both"/>
      </w:pPr>
      <w:r>
        <w:t>is</w:t>
      </w:r>
      <w:r>
        <w:rPr>
          <w:spacing w:val="-2"/>
        </w:rPr>
        <w:t xml:space="preserve"> </w:t>
      </w:r>
      <w:r>
        <w:t>commercially</w:t>
      </w:r>
      <w:r>
        <w:rPr>
          <w:spacing w:val="-6"/>
        </w:rPr>
        <w:t xml:space="preserve"> </w:t>
      </w:r>
      <w:r>
        <w:t>engaged</w:t>
      </w:r>
      <w:r>
        <w:rPr>
          <w:spacing w:val="-6"/>
        </w:rPr>
        <w:t xml:space="preserve"> </w:t>
      </w:r>
      <w:r>
        <w:t>in</w:t>
      </w:r>
      <w:r>
        <w:rPr>
          <w:spacing w:val="-7"/>
        </w:rPr>
        <w:t xml:space="preserve"> </w:t>
      </w:r>
      <w:r>
        <w:t>Providing</w:t>
      </w:r>
      <w:r>
        <w:rPr>
          <w:spacing w:val="-7"/>
        </w:rPr>
        <w:t xml:space="preserve"> </w:t>
      </w:r>
      <w:r>
        <w:t>Fire</w:t>
      </w:r>
      <w:r>
        <w:rPr>
          <w:spacing w:val="-7"/>
        </w:rPr>
        <w:t xml:space="preserve"> </w:t>
      </w:r>
      <w:r>
        <w:t>Protection</w:t>
      </w:r>
      <w:r>
        <w:rPr>
          <w:spacing w:val="-2"/>
        </w:rPr>
        <w:t xml:space="preserve"> </w:t>
      </w:r>
      <w:r>
        <w:t>and</w:t>
      </w:r>
      <w:r>
        <w:rPr>
          <w:spacing w:val="-7"/>
        </w:rPr>
        <w:t xml:space="preserve"> </w:t>
      </w:r>
      <w:r>
        <w:t>Life</w:t>
      </w:r>
      <w:r>
        <w:rPr>
          <w:spacing w:val="-3"/>
        </w:rPr>
        <w:t xml:space="preserve"> </w:t>
      </w:r>
      <w:r>
        <w:t>Safety</w:t>
      </w:r>
      <w:r>
        <w:rPr>
          <w:spacing w:val="-8"/>
        </w:rPr>
        <w:t xml:space="preserve"> </w:t>
      </w:r>
      <w:r>
        <w:t>Services</w:t>
      </w:r>
      <w:r>
        <w:rPr>
          <w:spacing w:val="-8"/>
        </w:rPr>
        <w:t xml:space="preserve"> </w:t>
      </w:r>
      <w:r>
        <w:t>with</w:t>
      </w:r>
      <w:r>
        <w:rPr>
          <w:spacing w:val="-1"/>
        </w:rPr>
        <w:t xml:space="preserve"> </w:t>
      </w:r>
      <w:r>
        <w:t>a</w:t>
      </w:r>
      <w:r>
        <w:rPr>
          <w:spacing w:val="-12"/>
        </w:rPr>
        <w:t xml:space="preserve"> </w:t>
      </w:r>
      <w:r>
        <w:t>valid</w:t>
      </w:r>
      <w:r>
        <w:rPr>
          <w:spacing w:val="-3"/>
        </w:rPr>
        <w:t xml:space="preserve"> </w:t>
      </w:r>
      <w:r>
        <w:t>business license and fixed place of business not in British Columbia, or</w:t>
      </w:r>
    </w:p>
    <w:p w14:paraId="03FAE363" w14:textId="045EAA3E" w:rsidR="00EC496E" w:rsidRDefault="00EC496E" w:rsidP="00EB31BF">
      <w:pPr>
        <w:pStyle w:val="ListParagraph"/>
        <w:numPr>
          <w:ilvl w:val="2"/>
          <w:numId w:val="2"/>
        </w:numPr>
        <w:tabs>
          <w:tab w:val="left" w:pos="1880"/>
        </w:tabs>
        <w:spacing w:before="105"/>
        <w:ind w:left="1440" w:right="1888"/>
        <w:jc w:val="both"/>
      </w:pPr>
      <w:r>
        <w:t>is</w:t>
      </w:r>
      <w:r>
        <w:rPr>
          <w:spacing w:val="-4"/>
        </w:rPr>
        <w:t xml:space="preserve"> </w:t>
      </w:r>
      <w:r>
        <w:t>a</w:t>
      </w:r>
      <w:r>
        <w:rPr>
          <w:spacing w:val="-7"/>
        </w:rPr>
        <w:t xml:space="preserve"> </w:t>
      </w:r>
      <w:r>
        <w:t>person</w:t>
      </w:r>
      <w:r>
        <w:rPr>
          <w:spacing w:val="-5"/>
        </w:rPr>
        <w:t xml:space="preserve"> </w:t>
      </w:r>
      <w:r>
        <w:t>or</w:t>
      </w:r>
      <w:r>
        <w:rPr>
          <w:spacing w:val="-6"/>
        </w:rPr>
        <w:t xml:space="preserve"> </w:t>
      </w:r>
      <w:r>
        <w:t>entity</w:t>
      </w:r>
      <w:r>
        <w:rPr>
          <w:spacing w:val="-9"/>
        </w:rPr>
        <w:t xml:space="preserve"> </w:t>
      </w:r>
      <w:r>
        <w:t>that</w:t>
      </w:r>
      <w:r>
        <w:rPr>
          <w:spacing w:val="-4"/>
        </w:rPr>
        <w:t xml:space="preserve"> </w:t>
      </w:r>
      <w:r>
        <w:t>the</w:t>
      </w:r>
      <w:r>
        <w:rPr>
          <w:spacing w:val="-8"/>
        </w:rPr>
        <w:t xml:space="preserve"> </w:t>
      </w:r>
      <w:r>
        <w:t>directors</w:t>
      </w:r>
      <w:r>
        <w:rPr>
          <w:spacing w:val="-6"/>
        </w:rPr>
        <w:t xml:space="preserve"> </w:t>
      </w:r>
      <w:r>
        <w:t>may</w:t>
      </w:r>
      <w:r>
        <w:rPr>
          <w:spacing w:val="-8"/>
        </w:rPr>
        <w:t xml:space="preserve"> </w:t>
      </w:r>
      <w:r>
        <w:t>otherwise</w:t>
      </w:r>
      <w:r>
        <w:rPr>
          <w:spacing w:val="-7"/>
        </w:rPr>
        <w:t xml:space="preserve"> </w:t>
      </w:r>
      <w:r>
        <w:t>deem</w:t>
      </w:r>
      <w:r>
        <w:rPr>
          <w:spacing w:val="-5"/>
        </w:rPr>
        <w:t xml:space="preserve"> </w:t>
      </w:r>
      <w:r>
        <w:t>acceptable</w:t>
      </w:r>
      <w:r>
        <w:rPr>
          <w:spacing w:val="-8"/>
        </w:rPr>
        <w:t xml:space="preserve"> </w:t>
      </w:r>
      <w:r>
        <w:t>for</w:t>
      </w:r>
      <w:r>
        <w:rPr>
          <w:spacing w:val="-6"/>
        </w:rPr>
        <w:t xml:space="preserve"> </w:t>
      </w:r>
      <w:r>
        <w:t>membership may apply to become a non-voting member.</w:t>
      </w:r>
    </w:p>
    <w:p w14:paraId="4EE28861" w14:textId="30CA7E0E" w:rsidR="00F14CC8" w:rsidRPr="00F14CC8" w:rsidRDefault="00F14CC8" w:rsidP="00F14CC8">
      <w:pPr>
        <w:pStyle w:val="Default"/>
        <w:ind w:firstLine="60"/>
        <w:rPr>
          <w:sz w:val="22"/>
          <w:szCs w:val="22"/>
        </w:rPr>
      </w:pPr>
    </w:p>
    <w:p w14:paraId="6396DEA2" w14:textId="3EB5BC67" w:rsidR="00F14CC8" w:rsidRPr="00F14CC8" w:rsidRDefault="00F14CC8" w:rsidP="00900307">
      <w:pPr>
        <w:pStyle w:val="Default"/>
        <w:numPr>
          <w:ilvl w:val="1"/>
          <w:numId w:val="2"/>
        </w:numPr>
        <w:rPr>
          <w:sz w:val="22"/>
          <w:szCs w:val="22"/>
        </w:rPr>
      </w:pPr>
      <w:r w:rsidRPr="00F14CC8">
        <w:rPr>
          <w:sz w:val="22"/>
          <w:szCs w:val="22"/>
        </w:rPr>
        <w:t>Any individual in the employ of a Municipal, Provincial or Federal department providing Building, Fire, Electrical, Safety Inspection, Prevention, Permitting, or Approvals may apply to become a non-voting member.</w:t>
      </w:r>
    </w:p>
    <w:p w14:paraId="2DE7CE2F" w14:textId="77777777" w:rsidR="00F14CC8" w:rsidRPr="00F14CC8" w:rsidRDefault="00F14CC8" w:rsidP="00F14CC8">
      <w:pPr>
        <w:pStyle w:val="Default"/>
        <w:rPr>
          <w:sz w:val="22"/>
          <w:szCs w:val="22"/>
        </w:rPr>
      </w:pPr>
    </w:p>
    <w:p w14:paraId="30DDB90B" w14:textId="5F6A0E59" w:rsidR="00F14CC8" w:rsidRPr="00F14CC8" w:rsidRDefault="00F14CC8" w:rsidP="00900307">
      <w:pPr>
        <w:pStyle w:val="Default"/>
        <w:numPr>
          <w:ilvl w:val="1"/>
          <w:numId w:val="2"/>
        </w:numPr>
        <w:rPr>
          <w:sz w:val="22"/>
          <w:szCs w:val="22"/>
        </w:rPr>
      </w:pPr>
      <w:r w:rsidRPr="00F14CC8">
        <w:rPr>
          <w:sz w:val="22"/>
          <w:szCs w:val="22"/>
        </w:rPr>
        <w:t xml:space="preserve">Any individual member who has made a significant contribution to the association and/or fire protection and life safety as determined by the membership and duly voted by the membership as a voting Lifetime Member. </w:t>
      </w:r>
    </w:p>
    <w:p w14:paraId="451097EA" w14:textId="77777777" w:rsidR="00F14CC8" w:rsidRPr="00F14CC8" w:rsidRDefault="00F14CC8" w:rsidP="00F14CC8">
      <w:pPr>
        <w:pStyle w:val="Default"/>
        <w:rPr>
          <w:sz w:val="22"/>
          <w:szCs w:val="22"/>
          <w:lang w:val="en-GB"/>
        </w:rPr>
      </w:pPr>
    </w:p>
    <w:p w14:paraId="38F2DD1A" w14:textId="7854F93C" w:rsidR="00F14CC8" w:rsidRPr="00F14CC8" w:rsidRDefault="006846E6" w:rsidP="00F14CC8">
      <w:pPr>
        <w:pStyle w:val="Default"/>
        <w:rPr>
          <w:b/>
          <w:bCs/>
          <w:sz w:val="22"/>
          <w:szCs w:val="22"/>
          <w:lang w:val="en-GB"/>
        </w:rPr>
      </w:pPr>
      <w:r w:rsidRPr="006846E6">
        <w:rPr>
          <w:b/>
          <w:bCs/>
          <w:sz w:val="22"/>
          <w:szCs w:val="22"/>
          <w:lang w:val="en-GB"/>
        </w:rPr>
        <w:t xml:space="preserve">4.  </w:t>
      </w:r>
      <w:r w:rsidR="00F14CC8" w:rsidRPr="00F14CC8">
        <w:rPr>
          <w:b/>
          <w:bCs/>
          <w:sz w:val="22"/>
          <w:szCs w:val="22"/>
          <w:lang w:val="en-GB"/>
        </w:rPr>
        <w:t>Membership Classes</w:t>
      </w:r>
    </w:p>
    <w:p w14:paraId="58190583" w14:textId="5603D870" w:rsidR="00F14CC8" w:rsidRDefault="00F14CC8" w:rsidP="00EB31BF">
      <w:pPr>
        <w:pStyle w:val="Default"/>
        <w:ind w:left="270"/>
        <w:rPr>
          <w:sz w:val="22"/>
          <w:szCs w:val="22"/>
          <w:lang w:val="en-GB"/>
        </w:rPr>
      </w:pPr>
      <w:r w:rsidRPr="00F14CC8">
        <w:rPr>
          <w:sz w:val="22"/>
          <w:szCs w:val="22"/>
          <w:lang w:val="en-GB"/>
        </w:rPr>
        <w:t>The following shall be the classes of Membership:</w:t>
      </w:r>
    </w:p>
    <w:p w14:paraId="1735C8B0" w14:textId="77777777" w:rsidR="00EC496E" w:rsidRPr="00F14CC8" w:rsidRDefault="00EC496E" w:rsidP="00F14CC8">
      <w:pPr>
        <w:pStyle w:val="Default"/>
        <w:rPr>
          <w:sz w:val="22"/>
          <w:szCs w:val="22"/>
          <w:lang w:val="en-GB"/>
        </w:rPr>
      </w:pPr>
    </w:p>
    <w:p w14:paraId="52F54EFA" w14:textId="77777777" w:rsidR="00F14CC8" w:rsidRPr="00F14CC8" w:rsidRDefault="00F14CC8" w:rsidP="00EC496E">
      <w:pPr>
        <w:pStyle w:val="Default"/>
        <w:ind w:left="270"/>
        <w:rPr>
          <w:sz w:val="22"/>
          <w:szCs w:val="22"/>
          <w:lang w:val="en-GB"/>
        </w:rPr>
      </w:pPr>
      <w:r w:rsidRPr="00F14CC8">
        <w:rPr>
          <w:b/>
          <w:bCs/>
          <w:sz w:val="22"/>
          <w:szCs w:val="22"/>
          <w:lang w:val="en-GB"/>
        </w:rPr>
        <w:t xml:space="preserve">VOTING MEMBER </w:t>
      </w:r>
      <w:r w:rsidRPr="00F14CC8">
        <w:rPr>
          <w:sz w:val="22"/>
          <w:szCs w:val="22"/>
          <w:lang w:val="en-GB"/>
        </w:rPr>
        <w:t xml:space="preserve">(CLASS A) – </w:t>
      </w:r>
      <w:r w:rsidRPr="00F14CC8">
        <w:rPr>
          <w:sz w:val="22"/>
          <w:szCs w:val="22"/>
        </w:rPr>
        <w:t xml:space="preserve">Any corporation, company, partnership, or proprietorship as described in 3(a) </w:t>
      </w:r>
      <w:r w:rsidRPr="00F14CC8">
        <w:rPr>
          <w:sz w:val="22"/>
          <w:szCs w:val="22"/>
          <w:lang w:val="en-GB"/>
        </w:rPr>
        <w:t>may apply to be a voting member.  With fees payable as determined annually by the Membership.</w:t>
      </w:r>
    </w:p>
    <w:p w14:paraId="27E3A53D" w14:textId="0ED1E113" w:rsidR="00F14CC8" w:rsidRDefault="00F14CC8" w:rsidP="00EC496E">
      <w:pPr>
        <w:pStyle w:val="Default"/>
        <w:ind w:left="270"/>
        <w:rPr>
          <w:sz w:val="22"/>
          <w:szCs w:val="22"/>
          <w:lang w:val="en-GB"/>
        </w:rPr>
      </w:pPr>
      <w:r w:rsidRPr="00F14CC8">
        <w:rPr>
          <w:sz w:val="22"/>
          <w:szCs w:val="22"/>
          <w:lang w:val="en-GB"/>
        </w:rPr>
        <w:t>Each organization will be entitled to one (1) voting Membership per corporation, company, partnership or proprietorship, and needs to designate a representative who holds that vote before a vote is held.</w:t>
      </w:r>
    </w:p>
    <w:p w14:paraId="24B44389" w14:textId="77777777" w:rsidR="006846E6" w:rsidRPr="00F14CC8" w:rsidRDefault="006846E6" w:rsidP="00EC496E">
      <w:pPr>
        <w:pStyle w:val="Default"/>
        <w:ind w:left="270"/>
        <w:rPr>
          <w:sz w:val="22"/>
          <w:szCs w:val="22"/>
          <w:lang w:val="en-GB"/>
        </w:rPr>
      </w:pPr>
    </w:p>
    <w:p w14:paraId="6346D586" w14:textId="6C93258A" w:rsidR="00F14CC8" w:rsidRPr="006846E6" w:rsidRDefault="00F14CC8" w:rsidP="00EC496E">
      <w:pPr>
        <w:pStyle w:val="Default"/>
        <w:ind w:left="270"/>
        <w:rPr>
          <w:sz w:val="22"/>
          <w:szCs w:val="22"/>
          <w:lang w:val="en-GB"/>
        </w:rPr>
      </w:pPr>
      <w:r w:rsidRPr="00F14CC8">
        <w:rPr>
          <w:b/>
          <w:bCs/>
          <w:sz w:val="22"/>
          <w:szCs w:val="22"/>
          <w:lang w:val="en-GB"/>
        </w:rPr>
        <w:lastRenderedPageBreak/>
        <w:t>NON-VOTING MEMBER</w:t>
      </w:r>
      <w:r w:rsidRPr="00F14CC8">
        <w:rPr>
          <w:sz w:val="22"/>
          <w:szCs w:val="22"/>
          <w:lang w:val="en-GB"/>
        </w:rPr>
        <w:t xml:space="preserve"> (CLASS B) - Any individual. corporation, company, partnership or proprietorship as described in 3(b) may apply to be a non-voting member.  With fees payable as determined annually by the Membership.</w:t>
      </w:r>
    </w:p>
    <w:p w14:paraId="64140BB4" w14:textId="77777777" w:rsidR="006846E6" w:rsidRPr="00F14CC8" w:rsidRDefault="006846E6" w:rsidP="00EC496E">
      <w:pPr>
        <w:pStyle w:val="Default"/>
        <w:ind w:left="270"/>
        <w:rPr>
          <w:sz w:val="22"/>
          <w:szCs w:val="22"/>
          <w:lang w:val="en-GB"/>
        </w:rPr>
      </w:pPr>
    </w:p>
    <w:p w14:paraId="2F7A50A5" w14:textId="7011D9DF" w:rsidR="00F14CC8" w:rsidRPr="006846E6" w:rsidRDefault="00F14CC8" w:rsidP="00EC496E">
      <w:pPr>
        <w:pStyle w:val="Default"/>
        <w:ind w:left="270"/>
        <w:rPr>
          <w:sz w:val="22"/>
          <w:szCs w:val="22"/>
          <w:lang w:val="en-GB"/>
        </w:rPr>
      </w:pPr>
      <w:r w:rsidRPr="00F14CC8">
        <w:rPr>
          <w:b/>
          <w:bCs/>
          <w:sz w:val="22"/>
          <w:szCs w:val="22"/>
          <w:lang w:val="en-GB"/>
        </w:rPr>
        <w:t>NON-VOTING AHJ MEMBER</w:t>
      </w:r>
      <w:r w:rsidRPr="00F14CC8">
        <w:rPr>
          <w:sz w:val="22"/>
          <w:szCs w:val="22"/>
          <w:lang w:val="en-GB"/>
        </w:rPr>
        <w:t xml:space="preserve"> (CLASS C) - Any individual as described in 3(c) may apply to be a non-voting member.  With fees payable as determined annually by the Membership.</w:t>
      </w:r>
    </w:p>
    <w:p w14:paraId="77E025E9" w14:textId="77777777" w:rsidR="006846E6" w:rsidRPr="00F14CC8" w:rsidRDefault="006846E6" w:rsidP="00EC496E">
      <w:pPr>
        <w:pStyle w:val="Default"/>
        <w:ind w:left="270"/>
        <w:rPr>
          <w:sz w:val="22"/>
          <w:szCs w:val="22"/>
          <w:lang w:val="en-GB"/>
        </w:rPr>
      </w:pPr>
    </w:p>
    <w:p w14:paraId="0274910D" w14:textId="77777777" w:rsidR="00F14CC8" w:rsidRPr="00F14CC8" w:rsidRDefault="00F14CC8" w:rsidP="00EC496E">
      <w:pPr>
        <w:pStyle w:val="Default"/>
        <w:ind w:left="270"/>
        <w:rPr>
          <w:sz w:val="22"/>
          <w:szCs w:val="22"/>
          <w:lang w:val="en-GB"/>
        </w:rPr>
      </w:pPr>
      <w:r w:rsidRPr="00F14CC8">
        <w:rPr>
          <w:b/>
          <w:bCs/>
          <w:sz w:val="22"/>
          <w:szCs w:val="22"/>
          <w:lang w:val="en-GB"/>
        </w:rPr>
        <w:t>VOTING LIFETIME MEMBE</w:t>
      </w:r>
      <w:r w:rsidRPr="00F14CC8">
        <w:rPr>
          <w:sz w:val="22"/>
          <w:szCs w:val="22"/>
          <w:lang w:val="en-GB"/>
        </w:rPr>
        <w:t>R (CLASS D) - Any individual as described in 3(D) may be a voting LIFETIME member.  With NO fees payable.</w:t>
      </w:r>
    </w:p>
    <w:p w14:paraId="16423725" w14:textId="77777777" w:rsidR="00F14CC8" w:rsidRPr="006846E6" w:rsidRDefault="00F14CC8" w:rsidP="00870023">
      <w:pPr>
        <w:pStyle w:val="Default"/>
        <w:rPr>
          <w:b/>
          <w:bCs/>
          <w:sz w:val="22"/>
          <w:szCs w:val="22"/>
        </w:rPr>
      </w:pPr>
    </w:p>
    <w:p w14:paraId="64C9DEED" w14:textId="4332FDDF" w:rsidR="00870023" w:rsidRPr="00870023" w:rsidRDefault="00870023" w:rsidP="00870023">
      <w:pPr>
        <w:pStyle w:val="Default"/>
        <w:rPr>
          <w:b/>
          <w:bCs/>
          <w:sz w:val="22"/>
          <w:szCs w:val="22"/>
        </w:rPr>
      </w:pPr>
      <w:r w:rsidRPr="00870023">
        <w:rPr>
          <w:b/>
          <w:bCs/>
          <w:sz w:val="22"/>
          <w:szCs w:val="22"/>
        </w:rPr>
        <w:t xml:space="preserve">Duties of members </w:t>
      </w:r>
    </w:p>
    <w:p w14:paraId="2F7A06EF" w14:textId="77777777" w:rsidR="00870023" w:rsidRPr="00870023" w:rsidRDefault="00870023" w:rsidP="00870023">
      <w:pPr>
        <w:pStyle w:val="Default"/>
        <w:rPr>
          <w:sz w:val="22"/>
          <w:szCs w:val="22"/>
        </w:rPr>
      </w:pPr>
      <w:r w:rsidRPr="00870023">
        <w:rPr>
          <w:sz w:val="22"/>
          <w:szCs w:val="22"/>
        </w:rPr>
        <w:t xml:space="preserve">6. Every member must uphold the constitution of the Society, adhere to the Association Code of Ethics, and must comply with these Bylaws. </w:t>
      </w:r>
    </w:p>
    <w:p w14:paraId="0AFCC1A7" w14:textId="513796C5" w:rsidR="00870023" w:rsidRDefault="00870023" w:rsidP="00870023">
      <w:pPr>
        <w:spacing w:after="0"/>
      </w:pPr>
    </w:p>
    <w:p w14:paraId="34F752EA" w14:textId="4D461A50" w:rsidR="00212728" w:rsidRPr="00212728" w:rsidRDefault="00212728" w:rsidP="00EB31BF">
      <w:pPr>
        <w:autoSpaceDE w:val="0"/>
        <w:autoSpaceDN w:val="0"/>
        <w:adjustRightInd w:val="0"/>
        <w:spacing w:line="240" w:lineRule="auto"/>
        <w:rPr>
          <w:b/>
          <w:bCs/>
          <w:sz w:val="24"/>
          <w:szCs w:val="24"/>
          <w:u w:val="single"/>
        </w:rPr>
      </w:pPr>
      <w:r w:rsidRPr="00212728">
        <w:rPr>
          <w:b/>
          <w:bCs/>
          <w:sz w:val="24"/>
          <w:szCs w:val="24"/>
          <w:u w:val="single"/>
        </w:rPr>
        <w:t>3. M</w:t>
      </w:r>
      <w:r>
        <w:rPr>
          <w:b/>
          <w:bCs/>
          <w:sz w:val="24"/>
          <w:szCs w:val="24"/>
          <w:u w:val="single"/>
        </w:rPr>
        <w:t>embership</w:t>
      </w:r>
      <w:r w:rsidRPr="00212728">
        <w:rPr>
          <w:b/>
          <w:bCs/>
          <w:sz w:val="24"/>
          <w:szCs w:val="24"/>
          <w:u w:val="single"/>
        </w:rPr>
        <w:t xml:space="preserve"> D</w:t>
      </w:r>
      <w:r>
        <w:rPr>
          <w:b/>
          <w:bCs/>
          <w:sz w:val="24"/>
          <w:szCs w:val="24"/>
          <w:u w:val="single"/>
        </w:rPr>
        <w:t>ues</w:t>
      </w:r>
      <w:r w:rsidRPr="00212728">
        <w:rPr>
          <w:b/>
          <w:bCs/>
          <w:sz w:val="24"/>
          <w:szCs w:val="24"/>
          <w:u w:val="single"/>
        </w:rPr>
        <w:t>, T</w:t>
      </w:r>
      <w:r>
        <w:rPr>
          <w:b/>
          <w:bCs/>
          <w:sz w:val="24"/>
          <w:szCs w:val="24"/>
          <w:u w:val="single"/>
        </w:rPr>
        <w:t>ermination</w:t>
      </w:r>
      <w:r w:rsidRPr="00212728">
        <w:rPr>
          <w:b/>
          <w:bCs/>
          <w:sz w:val="24"/>
          <w:szCs w:val="24"/>
          <w:u w:val="single"/>
        </w:rPr>
        <w:t xml:space="preserve"> </w:t>
      </w:r>
      <w:r>
        <w:rPr>
          <w:b/>
          <w:bCs/>
          <w:sz w:val="24"/>
          <w:szCs w:val="24"/>
          <w:u w:val="single"/>
        </w:rPr>
        <w:t>and Discipline</w:t>
      </w:r>
      <w:r w:rsidRPr="00212728">
        <w:rPr>
          <w:b/>
          <w:bCs/>
          <w:sz w:val="24"/>
          <w:szCs w:val="24"/>
          <w:u w:val="single"/>
        </w:rPr>
        <w:t xml:space="preserve"> </w:t>
      </w:r>
    </w:p>
    <w:p w14:paraId="5A6EE789" w14:textId="28FE0AF6" w:rsidR="00212728" w:rsidRPr="00212728" w:rsidRDefault="00212728" w:rsidP="00212728">
      <w:pPr>
        <w:autoSpaceDE w:val="0"/>
        <w:autoSpaceDN w:val="0"/>
        <w:adjustRightInd w:val="0"/>
        <w:spacing w:after="0" w:line="240" w:lineRule="auto"/>
        <w:rPr>
          <w:rFonts w:ascii="Calibri" w:hAnsi="Calibri" w:cs="Calibri"/>
          <w:b/>
          <w:bCs/>
          <w:color w:val="000000"/>
          <w:sz w:val="20"/>
          <w:szCs w:val="20"/>
        </w:rPr>
      </w:pPr>
      <w:r w:rsidRPr="00212728">
        <w:rPr>
          <w:rFonts w:ascii="Calibri" w:hAnsi="Calibri" w:cs="Calibri"/>
          <w:b/>
          <w:bCs/>
          <w:color w:val="000000"/>
        </w:rPr>
        <w:t>Conduct Unbecoming a</w:t>
      </w:r>
      <w:r w:rsidRPr="00212728">
        <w:rPr>
          <w:rFonts w:ascii="Calibri" w:hAnsi="Calibri" w:cs="Calibri"/>
          <w:b/>
          <w:bCs/>
          <w:color w:val="000000"/>
          <w:sz w:val="20"/>
          <w:szCs w:val="20"/>
        </w:rPr>
        <w:t xml:space="preserve"> </w:t>
      </w:r>
      <w:proofErr w:type="gramStart"/>
      <w:r w:rsidRPr="00212728">
        <w:rPr>
          <w:rFonts w:ascii="Calibri" w:hAnsi="Calibri" w:cs="Calibri"/>
          <w:b/>
          <w:bCs/>
          <w:color w:val="000000"/>
          <w:sz w:val="20"/>
          <w:szCs w:val="20"/>
        </w:rPr>
        <w:t>Member</w:t>
      </w:r>
      <w:proofErr w:type="gramEnd"/>
      <w:r w:rsidRPr="00212728">
        <w:rPr>
          <w:rFonts w:ascii="Calibri" w:hAnsi="Calibri" w:cs="Calibri"/>
          <w:b/>
          <w:bCs/>
          <w:color w:val="000000"/>
          <w:sz w:val="20"/>
          <w:szCs w:val="20"/>
        </w:rPr>
        <w:t xml:space="preserve"> </w:t>
      </w:r>
    </w:p>
    <w:p w14:paraId="6BB5523A" w14:textId="77777777" w:rsidR="00212728" w:rsidRPr="00212728" w:rsidRDefault="00212728" w:rsidP="00EB31BF">
      <w:pPr>
        <w:autoSpaceDE w:val="0"/>
        <w:autoSpaceDN w:val="0"/>
        <w:adjustRightInd w:val="0"/>
        <w:spacing w:line="240" w:lineRule="auto"/>
        <w:rPr>
          <w:rFonts w:ascii="Calibri" w:hAnsi="Calibri" w:cs="Calibri"/>
          <w:color w:val="000000"/>
        </w:rPr>
      </w:pPr>
      <w:r w:rsidRPr="00212728">
        <w:rPr>
          <w:rFonts w:ascii="Calibri" w:hAnsi="Calibri" w:cs="Calibri"/>
          <w:color w:val="000000"/>
        </w:rPr>
        <w:t xml:space="preserve">5. Conduct unbecoming a member includes, but is not limited to, the following: </w:t>
      </w:r>
    </w:p>
    <w:p w14:paraId="262064A5" w14:textId="0513349A" w:rsidR="00212728" w:rsidRPr="00212728" w:rsidRDefault="00212728" w:rsidP="00EB31BF">
      <w:pPr>
        <w:autoSpaceDE w:val="0"/>
        <w:autoSpaceDN w:val="0"/>
        <w:adjustRightInd w:val="0"/>
        <w:spacing w:after="120" w:line="240" w:lineRule="auto"/>
        <w:ind w:left="274"/>
        <w:rPr>
          <w:rFonts w:ascii="Calibri" w:hAnsi="Calibri" w:cs="Calibri"/>
          <w:color w:val="000000"/>
        </w:rPr>
      </w:pPr>
      <w:r w:rsidRPr="00212728">
        <w:rPr>
          <w:rFonts w:ascii="Calibri" w:hAnsi="Calibri" w:cs="Calibri"/>
          <w:color w:val="000000"/>
        </w:rPr>
        <w:t>a. Any conduct that violates the laws of the Government of Canada or the Province of British Columbia, including the Human Rights Code, or undisclosed criminal convictions for previous violations that may negatively affect the Association</w:t>
      </w:r>
      <w:r>
        <w:rPr>
          <w:rFonts w:ascii="Calibri" w:hAnsi="Calibri" w:cs="Calibri"/>
          <w:color w:val="000000"/>
        </w:rPr>
        <w:t>;</w:t>
      </w:r>
    </w:p>
    <w:p w14:paraId="43C1E53C" w14:textId="66DFB207" w:rsidR="00212728" w:rsidRPr="00212728" w:rsidRDefault="00212728" w:rsidP="00EB31BF">
      <w:pPr>
        <w:autoSpaceDE w:val="0"/>
        <w:autoSpaceDN w:val="0"/>
        <w:adjustRightInd w:val="0"/>
        <w:spacing w:after="120" w:line="240" w:lineRule="auto"/>
        <w:ind w:left="274"/>
        <w:rPr>
          <w:rFonts w:ascii="Calibri" w:hAnsi="Calibri" w:cs="Calibri"/>
          <w:color w:val="000000"/>
        </w:rPr>
      </w:pPr>
      <w:r w:rsidRPr="00212728">
        <w:rPr>
          <w:rFonts w:ascii="Calibri" w:hAnsi="Calibri" w:cs="Calibri"/>
          <w:color w:val="000000"/>
        </w:rPr>
        <w:t xml:space="preserve">b. </w:t>
      </w:r>
      <w:r>
        <w:rPr>
          <w:rFonts w:ascii="Calibri" w:hAnsi="Calibri" w:cs="Calibri"/>
          <w:color w:val="000000"/>
        </w:rPr>
        <w:t>v</w:t>
      </w:r>
      <w:r w:rsidRPr="00212728">
        <w:rPr>
          <w:rFonts w:ascii="Calibri" w:hAnsi="Calibri" w:cs="Calibri"/>
          <w:color w:val="000000"/>
        </w:rPr>
        <w:t xml:space="preserve">iolating any provision of the Articles, By-laws, or written policies of the VIFPA; </w:t>
      </w:r>
    </w:p>
    <w:p w14:paraId="0083F9BB" w14:textId="35FB6B95" w:rsidR="00212728" w:rsidRPr="00212728" w:rsidRDefault="00212728" w:rsidP="00EB31BF">
      <w:pPr>
        <w:autoSpaceDE w:val="0"/>
        <w:autoSpaceDN w:val="0"/>
        <w:adjustRightInd w:val="0"/>
        <w:spacing w:after="120" w:line="240" w:lineRule="auto"/>
        <w:ind w:left="274"/>
        <w:rPr>
          <w:rFonts w:ascii="Calibri" w:hAnsi="Calibri" w:cs="Calibri"/>
          <w:color w:val="000000"/>
        </w:rPr>
      </w:pPr>
      <w:r w:rsidRPr="00212728">
        <w:rPr>
          <w:rFonts w:ascii="Calibri" w:hAnsi="Calibri" w:cs="Calibri"/>
          <w:color w:val="000000"/>
        </w:rPr>
        <w:t xml:space="preserve">c. engaging in any conduct which may be detrimental to the VIFPA as determined by the Board of Directors in its sole discretion; </w:t>
      </w:r>
      <w:r>
        <w:rPr>
          <w:rFonts w:ascii="Calibri" w:hAnsi="Calibri" w:cs="Calibri"/>
          <w:color w:val="000000"/>
        </w:rPr>
        <w:t>and/or</w:t>
      </w:r>
    </w:p>
    <w:p w14:paraId="6210209F" w14:textId="77777777" w:rsidR="00212728" w:rsidRPr="00212728" w:rsidRDefault="00212728" w:rsidP="00EB31BF">
      <w:pPr>
        <w:autoSpaceDE w:val="0"/>
        <w:autoSpaceDN w:val="0"/>
        <w:adjustRightInd w:val="0"/>
        <w:spacing w:after="0" w:line="240" w:lineRule="auto"/>
        <w:ind w:left="270"/>
        <w:rPr>
          <w:rFonts w:ascii="Calibri" w:hAnsi="Calibri" w:cs="Calibri"/>
          <w:color w:val="000000"/>
        </w:rPr>
      </w:pPr>
      <w:r w:rsidRPr="00212728">
        <w:rPr>
          <w:rFonts w:ascii="Calibri" w:hAnsi="Calibri" w:cs="Calibri"/>
          <w:color w:val="000000"/>
        </w:rPr>
        <w:t xml:space="preserve">d. for any other reason that the Board of Directors in its sole and absolute discretion considers to be reasonable, having regard to the purpose of the VIFPA. </w:t>
      </w:r>
    </w:p>
    <w:p w14:paraId="5C9FDA42" w14:textId="77777777" w:rsidR="00212728" w:rsidRDefault="00212728" w:rsidP="00870023">
      <w:pPr>
        <w:spacing w:after="0"/>
      </w:pPr>
    </w:p>
    <w:p w14:paraId="541E0FF5" w14:textId="77777777" w:rsidR="006228D5" w:rsidRDefault="006228D5" w:rsidP="006228D5">
      <w:pPr>
        <w:tabs>
          <w:tab w:val="left" w:pos="1800"/>
        </w:tabs>
        <w:ind w:left="1800" w:hanging="1800"/>
        <w:jc w:val="center"/>
        <w:rPr>
          <w:b/>
          <w:bCs/>
          <w:sz w:val="24"/>
          <w:szCs w:val="24"/>
          <w:u w:val="single"/>
        </w:rPr>
      </w:pPr>
    </w:p>
    <w:p w14:paraId="6F77EE64" w14:textId="1ACA0B3E" w:rsidR="009C5228" w:rsidRPr="006228D5" w:rsidRDefault="009C5228" w:rsidP="006228D5">
      <w:pPr>
        <w:tabs>
          <w:tab w:val="left" w:pos="1800"/>
        </w:tabs>
        <w:ind w:left="1800" w:hanging="1800"/>
        <w:jc w:val="center"/>
        <w:rPr>
          <w:b/>
          <w:bCs/>
          <w:sz w:val="24"/>
          <w:szCs w:val="24"/>
          <w:u w:val="single"/>
        </w:rPr>
      </w:pPr>
      <w:r w:rsidRPr="006228D5">
        <w:rPr>
          <w:b/>
          <w:bCs/>
          <w:sz w:val="24"/>
          <w:szCs w:val="24"/>
          <w:u w:val="single"/>
        </w:rPr>
        <w:t>CODE OF ETHICS</w:t>
      </w:r>
    </w:p>
    <w:p w14:paraId="67015322" w14:textId="5CCEB4E4" w:rsidR="009C5228" w:rsidRPr="00212728" w:rsidRDefault="009C5228" w:rsidP="009C5228">
      <w:pPr>
        <w:tabs>
          <w:tab w:val="left" w:pos="720"/>
        </w:tabs>
        <w:ind w:left="720" w:hanging="720"/>
        <w:rPr>
          <w:rFonts w:cstheme="minorHAnsi"/>
          <w:color w:val="000000"/>
          <w:sz w:val="24"/>
          <w:szCs w:val="24"/>
        </w:rPr>
      </w:pPr>
      <w:r w:rsidRPr="00212728">
        <w:rPr>
          <w:rStyle w:val="Strong"/>
          <w:rFonts w:cstheme="minorHAnsi"/>
          <w:color w:val="000000"/>
          <w:sz w:val="24"/>
          <w:szCs w:val="24"/>
        </w:rPr>
        <w:t>Each </w:t>
      </w:r>
      <w:r w:rsidR="00EB31BF" w:rsidRPr="00212728">
        <w:rPr>
          <w:rStyle w:val="Strong"/>
          <w:rFonts w:cstheme="minorHAnsi"/>
          <w:color w:val="000000"/>
          <w:sz w:val="24"/>
          <w:szCs w:val="24"/>
        </w:rPr>
        <w:t xml:space="preserve">Member </w:t>
      </w:r>
      <w:r w:rsidR="00EB31BF">
        <w:rPr>
          <w:rStyle w:val="Strong"/>
          <w:rFonts w:cstheme="minorHAnsi"/>
          <w:color w:val="000000"/>
          <w:sz w:val="24"/>
          <w:szCs w:val="24"/>
        </w:rPr>
        <w:t xml:space="preserve">of the </w:t>
      </w:r>
      <w:r w:rsidR="004808C0">
        <w:rPr>
          <w:rStyle w:val="Strong"/>
          <w:rFonts w:cstheme="minorHAnsi"/>
          <w:color w:val="000000"/>
          <w:sz w:val="24"/>
          <w:szCs w:val="24"/>
        </w:rPr>
        <w:t>Fire Protection Association of British Columbia</w:t>
      </w:r>
      <w:r w:rsidRPr="00212728">
        <w:rPr>
          <w:rStyle w:val="Strong"/>
          <w:rFonts w:cstheme="minorHAnsi"/>
          <w:color w:val="000000"/>
          <w:sz w:val="24"/>
          <w:szCs w:val="24"/>
        </w:rPr>
        <w:t> </w:t>
      </w:r>
      <w:r w:rsidR="00EB31BF">
        <w:rPr>
          <w:rStyle w:val="Strong"/>
          <w:rFonts w:cstheme="minorHAnsi"/>
          <w:color w:val="000000"/>
          <w:sz w:val="24"/>
          <w:szCs w:val="24"/>
        </w:rPr>
        <w:t xml:space="preserve">(FPABC) </w:t>
      </w:r>
      <w:r w:rsidRPr="00212728">
        <w:rPr>
          <w:rStyle w:val="Strong"/>
          <w:rFonts w:cstheme="minorHAnsi"/>
          <w:color w:val="000000"/>
          <w:sz w:val="24"/>
          <w:szCs w:val="24"/>
        </w:rPr>
        <w:t>shall:</w:t>
      </w:r>
    </w:p>
    <w:p w14:paraId="38DF3344" w14:textId="78977196" w:rsidR="009C5228" w:rsidRDefault="009C5228" w:rsidP="009C5228">
      <w:pPr>
        <w:tabs>
          <w:tab w:val="left" w:pos="360"/>
        </w:tabs>
        <w:spacing w:after="0"/>
        <w:ind w:left="360" w:hanging="360"/>
        <w:rPr>
          <w:rFonts w:cstheme="minorHAnsi"/>
          <w:color w:val="000000"/>
        </w:rPr>
      </w:pPr>
      <w:r w:rsidRPr="004134E2">
        <w:rPr>
          <w:rFonts w:cstheme="minorHAnsi"/>
          <w:color w:val="000000"/>
        </w:rPr>
        <w:t xml:space="preserve">1.     </w:t>
      </w:r>
      <w:r w:rsidR="00212728">
        <w:rPr>
          <w:rFonts w:cstheme="minorHAnsi"/>
          <w:color w:val="000000"/>
        </w:rPr>
        <w:t>B</w:t>
      </w:r>
      <w:r w:rsidRPr="004134E2">
        <w:rPr>
          <w:rFonts w:cstheme="minorHAnsi"/>
          <w:color w:val="000000"/>
        </w:rPr>
        <w:t xml:space="preserve">e dedicated to </w:t>
      </w:r>
      <w:r w:rsidR="00212728">
        <w:rPr>
          <w:rFonts w:cstheme="minorHAnsi"/>
          <w:color w:val="000000"/>
        </w:rPr>
        <w:t xml:space="preserve">the </w:t>
      </w:r>
      <w:r w:rsidRPr="004134E2">
        <w:rPr>
          <w:rFonts w:cstheme="minorHAnsi"/>
          <w:color w:val="000000"/>
        </w:rPr>
        <w:t>safety of the public from fire, in all aspects of their fire alarm</w:t>
      </w:r>
      <w:r w:rsidR="00244CC6">
        <w:rPr>
          <w:rFonts w:cstheme="minorHAnsi"/>
          <w:color w:val="000000"/>
        </w:rPr>
        <w:t xml:space="preserve"> or related</w:t>
      </w:r>
      <w:r w:rsidRPr="004134E2">
        <w:rPr>
          <w:rFonts w:cstheme="minorHAnsi"/>
          <w:color w:val="000000"/>
        </w:rPr>
        <w:t xml:space="preserve"> work;</w:t>
      </w:r>
    </w:p>
    <w:p w14:paraId="65BE9177" w14:textId="4A696FAE" w:rsidR="009C5228" w:rsidRDefault="009C5228" w:rsidP="009C5228">
      <w:pPr>
        <w:tabs>
          <w:tab w:val="left" w:pos="360"/>
        </w:tabs>
        <w:spacing w:after="0"/>
        <w:ind w:left="360" w:hanging="360"/>
        <w:rPr>
          <w:rFonts w:cstheme="minorHAnsi"/>
          <w:color w:val="000000"/>
        </w:rPr>
      </w:pPr>
      <w:r w:rsidRPr="004134E2">
        <w:rPr>
          <w:rFonts w:cstheme="minorHAnsi"/>
          <w:color w:val="000000"/>
        </w:rPr>
        <w:t xml:space="preserve">2.     </w:t>
      </w:r>
      <w:r w:rsidR="00212728">
        <w:rPr>
          <w:rFonts w:cstheme="minorHAnsi"/>
          <w:color w:val="000000"/>
        </w:rPr>
        <w:t>A</w:t>
      </w:r>
      <w:r w:rsidRPr="004134E2">
        <w:rPr>
          <w:rFonts w:cstheme="minorHAnsi"/>
          <w:color w:val="000000"/>
        </w:rPr>
        <w:t>dhere to all applicable fire codes, standards, and by-laws in all areas of fire protect</w:t>
      </w:r>
      <w:r>
        <w:rPr>
          <w:rFonts w:cstheme="minorHAnsi"/>
          <w:color w:val="000000"/>
        </w:rPr>
        <w:t>ion</w:t>
      </w:r>
      <w:r w:rsidRPr="004134E2">
        <w:rPr>
          <w:rFonts w:cstheme="minorHAnsi"/>
          <w:color w:val="000000"/>
        </w:rPr>
        <w:t xml:space="preserve"> including design, manufacture, application, installation, verification, maintenance servicing and</w:t>
      </w:r>
      <w:r w:rsidR="0093537E">
        <w:rPr>
          <w:rFonts w:cstheme="minorHAnsi"/>
          <w:color w:val="000000"/>
        </w:rPr>
        <w:t xml:space="preserve"> </w:t>
      </w:r>
      <w:r w:rsidRPr="004134E2">
        <w:rPr>
          <w:rFonts w:cstheme="minorHAnsi"/>
          <w:color w:val="000000"/>
        </w:rPr>
        <w:t xml:space="preserve">promotion of </w:t>
      </w:r>
      <w:r w:rsidR="0093537E">
        <w:rPr>
          <w:rFonts w:cstheme="minorHAnsi"/>
          <w:color w:val="000000"/>
        </w:rPr>
        <w:t>life safety</w:t>
      </w:r>
      <w:r w:rsidRPr="004134E2">
        <w:rPr>
          <w:rFonts w:cstheme="minorHAnsi"/>
          <w:color w:val="000000"/>
        </w:rPr>
        <w:t xml:space="preserve"> systems;</w:t>
      </w:r>
    </w:p>
    <w:p w14:paraId="5ADF734C" w14:textId="2FC5BA7E" w:rsidR="009C5228" w:rsidRDefault="009C5228" w:rsidP="009C5228">
      <w:pPr>
        <w:tabs>
          <w:tab w:val="left" w:pos="360"/>
        </w:tabs>
        <w:spacing w:after="0"/>
        <w:ind w:left="360" w:hanging="360"/>
        <w:rPr>
          <w:rFonts w:cstheme="minorHAnsi"/>
          <w:color w:val="000000"/>
        </w:rPr>
      </w:pPr>
      <w:r w:rsidRPr="004134E2">
        <w:rPr>
          <w:rFonts w:cstheme="minorHAnsi"/>
          <w:color w:val="000000"/>
        </w:rPr>
        <w:t xml:space="preserve">3.     </w:t>
      </w:r>
      <w:r w:rsidR="00212728">
        <w:rPr>
          <w:rFonts w:cstheme="minorHAnsi"/>
          <w:color w:val="000000"/>
        </w:rPr>
        <w:t>O</w:t>
      </w:r>
      <w:r w:rsidRPr="004134E2">
        <w:rPr>
          <w:rFonts w:cstheme="minorHAnsi"/>
          <w:color w:val="000000"/>
        </w:rPr>
        <w:t>nly perform services and/or render opinions for which they have qualification and</w:t>
      </w:r>
      <w:r w:rsidR="0093537E">
        <w:rPr>
          <w:rFonts w:cstheme="minorHAnsi"/>
          <w:color w:val="000000"/>
        </w:rPr>
        <w:t xml:space="preserve"> </w:t>
      </w:r>
      <w:r w:rsidRPr="004134E2">
        <w:rPr>
          <w:rFonts w:cstheme="minorHAnsi"/>
          <w:color w:val="000000"/>
        </w:rPr>
        <w:t>experience;</w:t>
      </w:r>
    </w:p>
    <w:p w14:paraId="4957081F" w14:textId="622A54C1" w:rsidR="009C5228" w:rsidRDefault="009C5228" w:rsidP="009C5228">
      <w:pPr>
        <w:tabs>
          <w:tab w:val="left" w:pos="360"/>
        </w:tabs>
        <w:spacing w:after="0"/>
        <w:ind w:left="360" w:hanging="360"/>
        <w:rPr>
          <w:rFonts w:cstheme="minorHAnsi"/>
          <w:color w:val="000000"/>
        </w:rPr>
      </w:pPr>
      <w:r w:rsidRPr="004134E2">
        <w:rPr>
          <w:rFonts w:cstheme="minorHAnsi"/>
          <w:color w:val="000000"/>
        </w:rPr>
        <w:t xml:space="preserve">4.     </w:t>
      </w:r>
      <w:r w:rsidR="00212728">
        <w:rPr>
          <w:rFonts w:cstheme="minorHAnsi"/>
          <w:color w:val="000000"/>
        </w:rPr>
        <w:t>B</w:t>
      </w:r>
      <w:r w:rsidRPr="004134E2">
        <w:rPr>
          <w:rFonts w:cstheme="minorHAnsi"/>
          <w:color w:val="000000"/>
        </w:rPr>
        <w:t>e honest and truthful in all dealings;</w:t>
      </w:r>
    </w:p>
    <w:p w14:paraId="2ADF5B1D" w14:textId="1B478927" w:rsidR="009C5228" w:rsidRPr="004808C0" w:rsidRDefault="009C5228" w:rsidP="009C5228">
      <w:pPr>
        <w:tabs>
          <w:tab w:val="left" w:pos="360"/>
        </w:tabs>
        <w:spacing w:after="0"/>
        <w:ind w:left="360" w:hanging="360"/>
        <w:rPr>
          <w:rFonts w:cstheme="minorHAnsi"/>
          <w:b/>
          <w:bCs/>
          <w:color w:val="000000"/>
        </w:rPr>
      </w:pPr>
      <w:r w:rsidRPr="004134E2">
        <w:rPr>
          <w:rFonts w:cstheme="minorHAnsi"/>
          <w:color w:val="000000"/>
        </w:rPr>
        <w:t xml:space="preserve">5.     </w:t>
      </w:r>
      <w:r w:rsidR="00212728">
        <w:rPr>
          <w:rFonts w:cstheme="minorHAnsi"/>
          <w:color w:val="000000"/>
        </w:rPr>
        <w:t>B</w:t>
      </w:r>
      <w:r w:rsidRPr="004134E2">
        <w:rPr>
          <w:rFonts w:cstheme="minorHAnsi"/>
          <w:color w:val="000000"/>
        </w:rPr>
        <w:t xml:space="preserve">ehave in a manner that upholds the principles and integrity of the </w:t>
      </w:r>
      <w:r w:rsidR="00EB31BF">
        <w:rPr>
          <w:rStyle w:val="Strong"/>
          <w:rFonts w:cstheme="minorHAnsi"/>
          <w:b w:val="0"/>
          <w:bCs w:val="0"/>
          <w:color w:val="000000"/>
        </w:rPr>
        <w:t>FPABC</w:t>
      </w:r>
      <w:r w:rsidRPr="004808C0">
        <w:rPr>
          <w:rFonts w:cstheme="minorHAnsi"/>
          <w:b/>
          <w:bCs/>
          <w:color w:val="000000"/>
        </w:rPr>
        <w:t>;</w:t>
      </w:r>
    </w:p>
    <w:p w14:paraId="55B736CF" w14:textId="125C0363" w:rsidR="009C5228" w:rsidRDefault="009C5228" w:rsidP="009C5228">
      <w:pPr>
        <w:tabs>
          <w:tab w:val="left" w:pos="360"/>
        </w:tabs>
        <w:spacing w:after="0"/>
        <w:ind w:left="360" w:hanging="360"/>
        <w:rPr>
          <w:rFonts w:cstheme="minorHAnsi"/>
          <w:color w:val="000000"/>
        </w:rPr>
      </w:pPr>
      <w:r w:rsidRPr="004134E2">
        <w:rPr>
          <w:rFonts w:cstheme="minorHAnsi"/>
          <w:color w:val="000000"/>
        </w:rPr>
        <w:t xml:space="preserve">6.     </w:t>
      </w:r>
      <w:r w:rsidR="00212728">
        <w:rPr>
          <w:rFonts w:cstheme="minorHAnsi"/>
          <w:color w:val="000000"/>
        </w:rPr>
        <w:t>S</w:t>
      </w:r>
      <w:r w:rsidRPr="004134E2">
        <w:rPr>
          <w:rFonts w:cstheme="minorHAnsi"/>
          <w:color w:val="000000"/>
        </w:rPr>
        <w:t xml:space="preserve">upport the education of industry participants concerning advances </w:t>
      </w:r>
      <w:r w:rsidR="0093537E" w:rsidRPr="004134E2">
        <w:rPr>
          <w:rFonts w:cstheme="minorHAnsi"/>
          <w:color w:val="000000"/>
        </w:rPr>
        <w:t>in life safety and fire alarm</w:t>
      </w:r>
      <w:r w:rsidR="0093537E">
        <w:rPr>
          <w:rFonts w:cstheme="minorHAnsi"/>
          <w:color w:val="000000"/>
        </w:rPr>
        <w:t xml:space="preserve"> systems</w:t>
      </w:r>
      <w:r w:rsidRPr="004134E2">
        <w:rPr>
          <w:rFonts w:cstheme="minorHAnsi"/>
          <w:color w:val="000000"/>
        </w:rPr>
        <w:t>;</w:t>
      </w:r>
    </w:p>
    <w:p w14:paraId="023FC763" w14:textId="6EFAAED3" w:rsidR="005232BA" w:rsidRPr="005232BA" w:rsidRDefault="009C5228" w:rsidP="00900307">
      <w:pPr>
        <w:spacing w:after="0"/>
        <w:ind w:left="360" w:hanging="360"/>
      </w:pPr>
      <w:r w:rsidRPr="004134E2">
        <w:rPr>
          <w:rFonts w:cstheme="minorHAnsi"/>
          <w:color w:val="000000"/>
        </w:rPr>
        <w:t xml:space="preserve">7.     </w:t>
      </w:r>
      <w:r w:rsidR="00212728">
        <w:rPr>
          <w:rFonts w:cstheme="minorHAnsi"/>
          <w:color w:val="000000"/>
        </w:rPr>
        <w:t>P</w:t>
      </w:r>
      <w:r w:rsidRPr="004134E2">
        <w:rPr>
          <w:rFonts w:cstheme="minorHAnsi"/>
          <w:color w:val="000000"/>
        </w:rPr>
        <w:t xml:space="preserve">romote the Goals and Objectives of </w:t>
      </w:r>
      <w:r w:rsidRPr="004808C0">
        <w:rPr>
          <w:rFonts w:cstheme="minorHAnsi"/>
          <w:color w:val="000000"/>
        </w:rPr>
        <w:t>the</w:t>
      </w:r>
      <w:r w:rsidRPr="004808C0">
        <w:rPr>
          <w:rFonts w:cstheme="minorHAnsi"/>
          <w:b/>
          <w:bCs/>
          <w:color w:val="000000"/>
        </w:rPr>
        <w:t xml:space="preserve"> </w:t>
      </w:r>
      <w:r w:rsidR="00EB31BF">
        <w:rPr>
          <w:rStyle w:val="Strong"/>
          <w:rFonts w:cstheme="minorHAnsi"/>
          <w:b w:val="0"/>
          <w:bCs w:val="0"/>
          <w:color w:val="000000"/>
        </w:rPr>
        <w:t>FPABC</w:t>
      </w:r>
      <w:r w:rsidRPr="004808C0">
        <w:rPr>
          <w:rFonts w:cstheme="minorHAnsi"/>
          <w:b/>
          <w:bCs/>
          <w:color w:val="000000"/>
        </w:rPr>
        <w:t>,</w:t>
      </w:r>
      <w:r w:rsidRPr="004134E2">
        <w:rPr>
          <w:rFonts w:cstheme="minorHAnsi"/>
          <w:color w:val="000000"/>
        </w:rPr>
        <w:t xml:space="preserve"> and</w:t>
      </w:r>
      <w:r w:rsidR="00EB31BF">
        <w:rPr>
          <w:rFonts w:cstheme="minorHAnsi"/>
          <w:color w:val="000000"/>
        </w:rPr>
        <w:t xml:space="preserve"> </w:t>
      </w:r>
      <w:r w:rsidRPr="004134E2">
        <w:rPr>
          <w:rFonts w:cstheme="minorHAnsi"/>
          <w:color w:val="000000"/>
        </w:rPr>
        <w:t>refrain from</w:t>
      </w:r>
      <w:r w:rsidR="004808C0">
        <w:rPr>
          <w:rFonts w:cstheme="minorHAnsi"/>
          <w:color w:val="000000"/>
        </w:rPr>
        <w:t>,</w:t>
      </w:r>
      <w:r w:rsidRPr="004134E2">
        <w:rPr>
          <w:rFonts w:cstheme="minorHAnsi"/>
          <w:color w:val="000000"/>
        </w:rPr>
        <w:t xml:space="preserve"> and discourage others from</w:t>
      </w:r>
      <w:r w:rsidR="004808C0">
        <w:rPr>
          <w:rFonts w:cstheme="minorHAnsi"/>
          <w:color w:val="000000"/>
        </w:rPr>
        <w:t>,</w:t>
      </w:r>
      <w:r w:rsidRPr="004134E2">
        <w:rPr>
          <w:rFonts w:cstheme="minorHAnsi"/>
          <w:color w:val="000000"/>
        </w:rPr>
        <w:t xml:space="preserve"> the misuse of its name and logo.</w:t>
      </w:r>
    </w:p>
    <w:p w14:paraId="5B257F3C" w14:textId="77777777" w:rsidR="005232BA" w:rsidRPr="005232BA" w:rsidRDefault="005232BA" w:rsidP="005232BA">
      <w:pPr>
        <w:jc w:val="center"/>
      </w:pPr>
    </w:p>
    <w:sectPr w:rsidR="005232BA" w:rsidRPr="005232BA" w:rsidSect="00F14CC8">
      <w:footerReference w:type="default" r:id="rId8"/>
      <w:pgSz w:w="12240" w:h="1584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87FD" w14:textId="77777777" w:rsidR="0063082F" w:rsidRDefault="0063082F" w:rsidP="00D8117D">
      <w:pPr>
        <w:spacing w:after="0" w:line="240" w:lineRule="auto"/>
      </w:pPr>
      <w:r>
        <w:separator/>
      </w:r>
    </w:p>
  </w:endnote>
  <w:endnote w:type="continuationSeparator" w:id="0">
    <w:p w14:paraId="74901D96" w14:textId="77777777" w:rsidR="0063082F" w:rsidRDefault="0063082F" w:rsidP="00D8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55EA" w14:textId="49D8C519" w:rsidR="00D8117D" w:rsidRDefault="00F404A1" w:rsidP="00F404A1">
    <w:pPr>
      <w:pStyle w:val="Footer"/>
      <w:tabs>
        <w:tab w:val="clear" w:pos="9360"/>
        <w:tab w:val="right" w:pos="10080"/>
      </w:tabs>
    </w:pPr>
    <w:r>
      <w:rPr>
        <w:sz w:val="20"/>
        <w:szCs w:val="20"/>
      </w:rPr>
      <w:t>© 202</w:t>
    </w:r>
    <w:r w:rsidR="004808C0">
      <w:rPr>
        <w:sz w:val="20"/>
        <w:szCs w:val="20"/>
      </w:rPr>
      <w:t>6</w:t>
    </w:r>
    <w:r>
      <w:rPr>
        <w:sz w:val="20"/>
        <w:szCs w:val="20"/>
      </w:rPr>
      <w:t xml:space="preserve"> </w:t>
    </w:r>
    <w:r w:rsidRPr="006228D5">
      <w:rPr>
        <w:sz w:val="20"/>
        <w:szCs w:val="20"/>
      </w:rPr>
      <w:t>Fire Protection Association</w:t>
    </w:r>
    <w:r>
      <w:rPr>
        <w:sz w:val="20"/>
        <w:szCs w:val="20"/>
      </w:rPr>
      <w:t xml:space="preserve"> of British Columbia</w:t>
    </w:r>
    <w:r w:rsidR="00B82083">
      <w:tab/>
    </w:r>
    <w:r>
      <w:tab/>
    </w:r>
    <w:r w:rsidR="00B82083">
      <w:t xml:space="preserve">Email: </w:t>
    </w:r>
    <w:r>
      <w:t>secretary</w:t>
    </w:r>
    <w:r w:rsidR="00B82083" w:rsidRPr="00B82083">
      <w:t>@</w:t>
    </w:r>
    <w:r w:rsidR="007D6C9D">
      <w:t>fpabc</w:t>
    </w:r>
    <w:r w:rsidR="00B82083" w:rsidRPr="00B82083">
      <w:t>.ca</w:t>
    </w:r>
  </w:p>
  <w:p w14:paraId="5288215C" w14:textId="4EED75B9" w:rsidR="00B82083" w:rsidRDefault="00B82083" w:rsidP="00F404A1">
    <w:pPr>
      <w:pStyle w:val="Footer"/>
      <w:tabs>
        <w:tab w:val="clear" w:pos="9360"/>
        <w:tab w:val="right" w:pos="10080"/>
      </w:tabs>
    </w:pPr>
    <w:r>
      <w:tab/>
    </w:r>
    <w:r>
      <w:tab/>
      <w:t>Web: www.</w:t>
    </w:r>
    <w:r w:rsidR="00F404A1">
      <w:t>fpabc</w:t>
    </w:r>
    <w:r>
      <w:t>.ca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C4AE" w14:textId="77777777" w:rsidR="0063082F" w:rsidRDefault="0063082F" w:rsidP="00D8117D">
      <w:pPr>
        <w:spacing w:after="0" w:line="240" w:lineRule="auto"/>
      </w:pPr>
      <w:r>
        <w:separator/>
      </w:r>
    </w:p>
  </w:footnote>
  <w:footnote w:type="continuationSeparator" w:id="0">
    <w:p w14:paraId="0B5B0091" w14:textId="77777777" w:rsidR="0063082F" w:rsidRDefault="0063082F" w:rsidP="00D81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C998E1"/>
    <w:multiLevelType w:val="hybridMultilevel"/>
    <w:tmpl w:val="96BD320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73D62"/>
    <w:multiLevelType w:val="hybridMultilevel"/>
    <w:tmpl w:val="2FB80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A2017"/>
    <w:multiLevelType w:val="hybridMultilevel"/>
    <w:tmpl w:val="85A6BA18"/>
    <w:lvl w:ilvl="0" w:tplc="D5663D76">
      <w:start w:val="2"/>
      <w:numFmt w:val="lowerLetter"/>
      <w:lvlText w:val="%1."/>
      <w:lvlJc w:val="left"/>
      <w:pPr>
        <w:ind w:left="1080" w:hanging="360"/>
      </w:pPr>
      <w:rPr>
        <w:rFonts w:hint="default"/>
      </w:rPr>
    </w:lvl>
    <w:lvl w:ilvl="1" w:tplc="08090019">
      <w:start w:val="1"/>
      <w:numFmt w:val="lowerLetter"/>
      <w:lvlText w:val="%2."/>
      <w:lvlJc w:val="left"/>
      <w:pPr>
        <w:ind w:left="1440" w:hanging="360"/>
      </w:pPr>
    </w:lvl>
    <w:lvl w:ilvl="2" w:tplc="D5C6B740">
      <w:start w:val="1"/>
      <w:numFmt w:val="lowerRoman"/>
      <w:lvlText w:val="%3."/>
      <w:lvlJc w:val="right"/>
      <w:pPr>
        <w:ind w:left="14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D86093"/>
    <w:multiLevelType w:val="hybridMultilevel"/>
    <w:tmpl w:val="45F4092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4F1907"/>
    <w:multiLevelType w:val="hybridMultilevel"/>
    <w:tmpl w:val="A79486EE"/>
    <w:lvl w:ilvl="0" w:tplc="F45641DA">
      <w:start w:val="1"/>
      <w:numFmt w:val="decimal"/>
      <w:lvlText w:val="%1."/>
      <w:lvlJc w:val="left"/>
      <w:pPr>
        <w:ind w:left="1268" w:hanging="359"/>
        <w:jc w:val="left"/>
      </w:pPr>
      <w:rPr>
        <w:rFonts w:ascii="Calibri" w:eastAsia="Calibri" w:hAnsi="Calibri" w:cs="Calibri" w:hint="default"/>
        <w:b w:val="0"/>
        <w:bCs w:val="0"/>
        <w:i w:val="0"/>
        <w:iCs w:val="0"/>
        <w:spacing w:val="0"/>
        <w:w w:val="100"/>
        <w:sz w:val="22"/>
        <w:szCs w:val="22"/>
        <w:lang w:val="en-US" w:eastAsia="en-US" w:bidi="ar-SA"/>
      </w:rPr>
    </w:lvl>
    <w:lvl w:ilvl="1" w:tplc="DB944BB6">
      <w:start w:val="1"/>
      <w:numFmt w:val="lowerLetter"/>
      <w:lvlText w:val="%2."/>
      <w:lvlJc w:val="left"/>
      <w:pPr>
        <w:ind w:left="1628" w:hanging="360"/>
        <w:jc w:val="left"/>
      </w:pPr>
      <w:rPr>
        <w:rFonts w:ascii="Calibri" w:eastAsia="Calibri" w:hAnsi="Calibri" w:cs="Calibri" w:hint="default"/>
        <w:b w:val="0"/>
        <w:bCs w:val="0"/>
        <w:i w:val="0"/>
        <w:iCs w:val="0"/>
        <w:spacing w:val="-3"/>
        <w:w w:val="100"/>
        <w:sz w:val="22"/>
        <w:szCs w:val="22"/>
        <w:lang w:val="en-US" w:eastAsia="en-US" w:bidi="ar-SA"/>
      </w:rPr>
    </w:lvl>
    <w:lvl w:ilvl="2" w:tplc="066A5BE6">
      <w:start w:val="1"/>
      <w:numFmt w:val="lowerRoman"/>
      <w:lvlText w:val="%3."/>
      <w:lvlJc w:val="left"/>
      <w:pPr>
        <w:ind w:left="1832" w:hanging="204"/>
        <w:jc w:val="left"/>
      </w:pPr>
      <w:rPr>
        <w:rFonts w:ascii="Calibri" w:eastAsia="Calibri" w:hAnsi="Calibri" w:cs="Calibri" w:hint="default"/>
        <w:b w:val="0"/>
        <w:bCs w:val="0"/>
        <w:i/>
        <w:iCs/>
        <w:spacing w:val="-1"/>
        <w:w w:val="100"/>
        <w:sz w:val="22"/>
        <w:szCs w:val="22"/>
        <w:lang w:val="en-US" w:eastAsia="en-US" w:bidi="ar-SA"/>
      </w:rPr>
    </w:lvl>
    <w:lvl w:ilvl="3" w:tplc="03ECE802">
      <w:numFmt w:val="bullet"/>
      <w:lvlText w:val="•"/>
      <w:lvlJc w:val="left"/>
      <w:pPr>
        <w:ind w:left="1840" w:hanging="204"/>
      </w:pPr>
      <w:rPr>
        <w:rFonts w:hint="default"/>
        <w:lang w:val="en-US" w:eastAsia="en-US" w:bidi="ar-SA"/>
      </w:rPr>
    </w:lvl>
    <w:lvl w:ilvl="4" w:tplc="1B2CD78C">
      <w:numFmt w:val="bullet"/>
      <w:lvlText w:val="•"/>
      <w:lvlJc w:val="left"/>
      <w:pPr>
        <w:ind w:left="1900" w:hanging="204"/>
      </w:pPr>
      <w:rPr>
        <w:rFonts w:hint="default"/>
        <w:lang w:val="en-US" w:eastAsia="en-US" w:bidi="ar-SA"/>
      </w:rPr>
    </w:lvl>
    <w:lvl w:ilvl="5" w:tplc="B59826EE">
      <w:numFmt w:val="bullet"/>
      <w:lvlText w:val="•"/>
      <w:lvlJc w:val="left"/>
      <w:pPr>
        <w:ind w:left="3580" w:hanging="204"/>
      </w:pPr>
      <w:rPr>
        <w:rFonts w:hint="default"/>
        <w:lang w:val="en-US" w:eastAsia="en-US" w:bidi="ar-SA"/>
      </w:rPr>
    </w:lvl>
    <w:lvl w:ilvl="6" w:tplc="D13A3482">
      <w:numFmt w:val="bullet"/>
      <w:lvlText w:val="•"/>
      <w:lvlJc w:val="left"/>
      <w:pPr>
        <w:ind w:left="5260" w:hanging="204"/>
      </w:pPr>
      <w:rPr>
        <w:rFonts w:hint="default"/>
        <w:lang w:val="en-US" w:eastAsia="en-US" w:bidi="ar-SA"/>
      </w:rPr>
    </w:lvl>
    <w:lvl w:ilvl="7" w:tplc="AE9AD04A">
      <w:numFmt w:val="bullet"/>
      <w:lvlText w:val="•"/>
      <w:lvlJc w:val="left"/>
      <w:pPr>
        <w:ind w:left="6940" w:hanging="204"/>
      </w:pPr>
      <w:rPr>
        <w:rFonts w:hint="default"/>
        <w:lang w:val="en-US" w:eastAsia="en-US" w:bidi="ar-SA"/>
      </w:rPr>
    </w:lvl>
    <w:lvl w:ilvl="8" w:tplc="3070BE62">
      <w:numFmt w:val="bullet"/>
      <w:lvlText w:val="•"/>
      <w:lvlJc w:val="left"/>
      <w:pPr>
        <w:ind w:left="8620" w:hanging="204"/>
      </w:pPr>
      <w:rPr>
        <w:rFonts w:hint="default"/>
        <w:lang w:val="en-US" w:eastAsia="en-US" w:bidi="ar-SA"/>
      </w:rPr>
    </w:lvl>
  </w:abstractNum>
  <w:abstractNum w:abstractNumId="5" w15:restartNumberingAfterBreak="0">
    <w:nsid w:val="5BC31846"/>
    <w:multiLevelType w:val="hybridMultilevel"/>
    <w:tmpl w:val="DCE6E192"/>
    <w:lvl w:ilvl="0" w:tplc="671E6AB6">
      <w:start w:val="1"/>
      <w:numFmt w:val="lowerLetter"/>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221BFC"/>
    <w:multiLevelType w:val="hybridMultilevel"/>
    <w:tmpl w:val="F570632A"/>
    <w:lvl w:ilvl="0" w:tplc="260C0C7C">
      <w:start w:val="3"/>
      <w:numFmt w:val="decimal"/>
      <w:lvlText w:val="%1."/>
      <w:lvlJc w:val="left"/>
      <w:pPr>
        <w:ind w:left="720" w:hanging="360"/>
      </w:pPr>
      <w:rPr>
        <w:rFonts w:hint="default"/>
      </w:rPr>
    </w:lvl>
    <w:lvl w:ilvl="1" w:tplc="671E6AB6">
      <w:start w:val="1"/>
      <w:numFmt w:val="lowerLetter"/>
      <w:lvlText w:val="%2."/>
      <w:lvlJc w:val="left"/>
      <w:pPr>
        <w:ind w:left="108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6861975">
    <w:abstractNumId w:val="0"/>
  </w:num>
  <w:num w:numId="2" w16cid:durableId="132917967">
    <w:abstractNumId w:val="6"/>
  </w:num>
  <w:num w:numId="3" w16cid:durableId="686365258">
    <w:abstractNumId w:val="3"/>
  </w:num>
  <w:num w:numId="4" w16cid:durableId="2131823826">
    <w:abstractNumId w:val="5"/>
  </w:num>
  <w:num w:numId="5" w16cid:durableId="126975691">
    <w:abstractNumId w:val="2"/>
  </w:num>
  <w:num w:numId="6" w16cid:durableId="885415601">
    <w:abstractNumId w:val="1"/>
  </w:num>
  <w:num w:numId="7" w16cid:durableId="2051421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23"/>
    <w:rsid w:val="000A4F71"/>
    <w:rsid w:val="001E62C5"/>
    <w:rsid w:val="00200C2F"/>
    <w:rsid w:val="00212728"/>
    <w:rsid w:val="00244CC6"/>
    <w:rsid w:val="004808C0"/>
    <w:rsid w:val="004B36AC"/>
    <w:rsid w:val="005232BA"/>
    <w:rsid w:val="0059530B"/>
    <w:rsid w:val="005B16C5"/>
    <w:rsid w:val="006228D5"/>
    <w:rsid w:val="0063082F"/>
    <w:rsid w:val="006846E6"/>
    <w:rsid w:val="006E66B2"/>
    <w:rsid w:val="007B4EB4"/>
    <w:rsid w:val="007C1248"/>
    <w:rsid w:val="007D1C53"/>
    <w:rsid w:val="007D6C9D"/>
    <w:rsid w:val="00870023"/>
    <w:rsid w:val="00900307"/>
    <w:rsid w:val="0093537E"/>
    <w:rsid w:val="00967710"/>
    <w:rsid w:val="009705E9"/>
    <w:rsid w:val="009C5228"/>
    <w:rsid w:val="00A44272"/>
    <w:rsid w:val="00A740BE"/>
    <w:rsid w:val="00AE4DC0"/>
    <w:rsid w:val="00B82083"/>
    <w:rsid w:val="00C07CF9"/>
    <w:rsid w:val="00CB7B8B"/>
    <w:rsid w:val="00CC6201"/>
    <w:rsid w:val="00D72D69"/>
    <w:rsid w:val="00D8117D"/>
    <w:rsid w:val="00EB242F"/>
    <w:rsid w:val="00EB31BF"/>
    <w:rsid w:val="00EC496E"/>
    <w:rsid w:val="00F14CC8"/>
    <w:rsid w:val="00F227A7"/>
    <w:rsid w:val="00F37C57"/>
    <w:rsid w:val="00F404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EC5E"/>
  <w15:chartTrackingRefBased/>
  <w15:docId w15:val="{A37C666C-0B2E-41B9-B65E-3273B5F6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02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9C5228"/>
    <w:rPr>
      <w:b/>
      <w:bCs/>
    </w:rPr>
  </w:style>
  <w:style w:type="paragraph" w:styleId="Header">
    <w:name w:val="header"/>
    <w:basedOn w:val="Normal"/>
    <w:link w:val="HeaderChar"/>
    <w:uiPriority w:val="99"/>
    <w:unhideWhenUsed/>
    <w:rsid w:val="00D81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17D"/>
  </w:style>
  <w:style w:type="paragraph" w:styleId="Footer">
    <w:name w:val="footer"/>
    <w:basedOn w:val="Normal"/>
    <w:link w:val="FooterChar"/>
    <w:uiPriority w:val="99"/>
    <w:unhideWhenUsed/>
    <w:rsid w:val="00D81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17D"/>
  </w:style>
  <w:style w:type="character" w:styleId="Hyperlink">
    <w:name w:val="Hyperlink"/>
    <w:basedOn w:val="DefaultParagraphFont"/>
    <w:uiPriority w:val="99"/>
    <w:unhideWhenUsed/>
    <w:rsid w:val="00B82083"/>
    <w:rPr>
      <w:color w:val="0563C1" w:themeColor="hyperlink"/>
      <w:u w:val="single"/>
    </w:rPr>
  </w:style>
  <w:style w:type="character" w:styleId="UnresolvedMention">
    <w:name w:val="Unresolved Mention"/>
    <w:basedOn w:val="DefaultParagraphFont"/>
    <w:uiPriority w:val="99"/>
    <w:semiHidden/>
    <w:unhideWhenUsed/>
    <w:rsid w:val="00B82083"/>
    <w:rPr>
      <w:color w:val="605E5C"/>
      <w:shd w:val="clear" w:color="auto" w:fill="E1DFDD"/>
    </w:rPr>
  </w:style>
  <w:style w:type="paragraph" w:styleId="BodyText">
    <w:name w:val="Body Text"/>
    <w:basedOn w:val="Normal"/>
    <w:link w:val="BodyTextChar"/>
    <w:uiPriority w:val="1"/>
    <w:qFormat/>
    <w:rsid w:val="00EC496E"/>
    <w:pPr>
      <w:widowControl w:val="0"/>
      <w:autoSpaceDE w:val="0"/>
      <w:autoSpaceDN w:val="0"/>
      <w:spacing w:before="21"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EC496E"/>
    <w:rPr>
      <w:rFonts w:ascii="Calibri" w:eastAsia="Calibri" w:hAnsi="Calibri" w:cs="Calibri"/>
      <w:lang w:val="en-US"/>
    </w:rPr>
  </w:style>
  <w:style w:type="paragraph" w:styleId="ListParagraph">
    <w:name w:val="List Paragraph"/>
    <w:basedOn w:val="Normal"/>
    <w:uiPriority w:val="1"/>
    <w:qFormat/>
    <w:rsid w:val="00EC496E"/>
    <w:pPr>
      <w:widowControl w:val="0"/>
      <w:autoSpaceDE w:val="0"/>
      <w:autoSpaceDN w:val="0"/>
      <w:spacing w:before="21" w:after="0" w:line="240" w:lineRule="auto"/>
      <w:ind w:left="1268" w:hanging="36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Nicholas</dc:creator>
  <cp:keywords/>
  <dc:description/>
  <cp:lastModifiedBy>Kathleen Nicholas</cp:lastModifiedBy>
  <cp:revision>3</cp:revision>
  <cp:lastPrinted>2021-05-10T19:49:00Z</cp:lastPrinted>
  <dcterms:created xsi:type="dcterms:W3CDTF">2025-12-22T23:39:00Z</dcterms:created>
  <dcterms:modified xsi:type="dcterms:W3CDTF">2026-04-20T20:45:00Z</dcterms:modified>
</cp:coreProperties>
</file>